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C99E4" w14:textId="1A129F0A" w:rsidR="005B447A" w:rsidRPr="00BE75B3" w:rsidRDefault="008B2E7C" w:rsidP="005925FF">
      <w:pPr>
        <w:shd w:val="clear" w:color="auto" w:fill="ACB9CA" w:themeFill="text2" w:themeFillTint="66"/>
        <w:tabs>
          <w:tab w:val="left" w:pos="7361"/>
          <w:tab w:val="left" w:pos="8402"/>
        </w:tabs>
        <w:spacing w:after="0"/>
        <w:rPr>
          <w:rFonts w:cstheme="minorHAnsi"/>
          <w:b/>
          <w:sz w:val="25"/>
          <w:szCs w:val="25"/>
        </w:rPr>
      </w:pPr>
      <w:r w:rsidRPr="00BE75B3">
        <w:rPr>
          <w:rFonts w:cstheme="minorHAnsi"/>
          <w:b/>
          <w:sz w:val="25"/>
          <w:szCs w:val="25"/>
        </w:rPr>
        <w:t>Highlights</w:t>
      </w:r>
      <w:r w:rsidRPr="00BE75B3">
        <w:rPr>
          <w:rFonts w:cstheme="minorHAnsi"/>
          <w:b/>
          <w:sz w:val="25"/>
          <w:szCs w:val="25"/>
        </w:rPr>
        <w:tab/>
      </w:r>
      <w:r w:rsidR="00A45D93" w:rsidRPr="00BE75B3">
        <w:rPr>
          <w:rFonts w:cstheme="minorHAnsi"/>
          <w:b/>
          <w:sz w:val="25"/>
          <w:szCs w:val="25"/>
        </w:rPr>
        <w:tab/>
      </w:r>
    </w:p>
    <w:p w14:paraId="3CA22245" w14:textId="78CF3F82" w:rsidR="005925FF" w:rsidRPr="00A8742A" w:rsidRDefault="005925FF" w:rsidP="005925FF">
      <w:pPr>
        <w:pStyle w:val="ListParagraph"/>
        <w:spacing w:after="60" w:line="240" w:lineRule="auto"/>
        <w:ind w:left="540"/>
        <w:contextualSpacing w:val="0"/>
        <w:rPr>
          <w:rFonts w:cstheme="minorHAnsi"/>
          <w:sz w:val="10"/>
          <w:szCs w:val="10"/>
        </w:rPr>
      </w:pPr>
    </w:p>
    <w:p w14:paraId="1ADC91F5" w14:textId="77777777" w:rsidR="005925FF" w:rsidRPr="00B802F6" w:rsidRDefault="00CF04F2" w:rsidP="002B7C13">
      <w:pPr>
        <w:pStyle w:val="ListParagraph"/>
        <w:numPr>
          <w:ilvl w:val="0"/>
          <w:numId w:val="1"/>
        </w:numPr>
        <w:spacing w:after="60" w:line="240" w:lineRule="auto"/>
        <w:ind w:left="540"/>
        <w:contextualSpacing w:val="0"/>
        <w:rPr>
          <w:rFonts w:cstheme="minorHAnsi"/>
          <w:sz w:val="24"/>
          <w:szCs w:val="24"/>
        </w:rPr>
      </w:pPr>
      <w:r w:rsidRPr="00B802F6">
        <w:rPr>
          <w:rFonts w:cstheme="minorHAnsi"/>
          <w:sz w:val="24"/>
          <w:szCs w:val="24"/>
        </w:rPr>
        <w:t xml:space="preserve">To leverage </w:t>
      </w:r>
      <w:r w:rsidR="005155BA" w:rsidRPr="00B802F6">
        <w:rPr>
          <w:rFonts w:cstheme="minorHAnsi"/>
          <w:sz w:val="24"/>
          <w:szCs w:val="24"/>
        </w:rPr>
        <w:t xml:space="preserve">collective assets </w:t>
      </w:r>
      <w:r w:rsidR="00AB32F7" w:rsidRPr="00B802F6">
        <w:rPr>
          <w:rFonts w:cstheme="minorHAnsi"/>
          <w:sz w:val="24"/>
          <w:szCs w:val="24"/>
        </w:rPr>
        <w:t xml:space="preserve">and </w:t>
      </w:r>
      <w:r w:rsidR="007B6A63" w:rsidRPr="00B802F6">
        <w:rPr>
          <w:rFonts w:cstheme="minorHAnsi"/>
          <w:sz w:val="24"/>
          <w:szCs w:val="24"/>
        </w:rPr>
        <w:t xml:space="preserve">to meet the needs of </w:t>
      </w:r>
      <w:r w:rsidR="004224F0" w:rsidRPr="00B802F6">
        <w:rPr>
          <w:rFonts w:cstheme="minorHAnsi"/>
          <w:sz w:val="24"/>
          <w:szCs w:val="24"/>
        </w:rPr>
        <w:t>tomorrow’s</w:t>
      </w:r>
      <w:r w:rsidR="007933C8" w:rsidRPr="00B802F6">
        <w:rPr>
          <w:rFonts w:cstheme="minorHAnsi"/>
          <w:sz w:val="24"/>
          <w:szCs w:val="24"/>
        </w:rPr>
        <w:t xml:space="preserve"> tech fluent </w:t>
      </w:r>
      <w:r w:rsidR="007C33A9" w:rsidRPr="00B802F6">
        <w:rPr>
          <w:rFonts w:cstheme="minorHAnsi"/>
          <w:sz w:val="24"/>
          <w:szCs w:val="24"/>
        </w:rPr>
        <w:t xml:space="preserve">and highly adaptable </w:t>
      </w:r>
      <w:r w:rsidR="007933C8" w:rsidRPr="00B802F6">
        <w:rPr>
          <w:rFonts w:cstheme="minorHAnsi"/>
          <w:sz w:val="24"/>
          <w:szCs w:val="24"/>
        </w:rPr>
        <w:t>students, the Seamless System Initiative</w:t>
      </w:r>
      <w:r w:rsidR="00563924" w:rsidRPr="00B802F6">
        <w:rPr>
          <w:rFonts w:cstheme="minorHAnsi"/>
          <w:sz w:val="24"/>
          <w:szCs w:val="24"/>
        </w:rPr>
        <w:t xml:space="preserve"> </w:t>
      </w:r>
      <w:r w:rsidR="0009585C" w:rsidRPr="00B802F6">
        <w:rPr>
          <w:rFonts w:cstheme="minorHAnsi"/>
          <w:sz w:val="24"/>
          <w:szCs w:val="24"/>
        </w:rPr>
        <w:t xml:space="preserve">has </w:t>
      </w:r>
      <w:r w:rsidR="0009585C" w:rsidRPr="00B802F6">
        <w:rPr>
          <w:rFonts w:cstheme="minorHAnsi"/>
          <w:b/>
          <w:bCs/>
          <w:sz w:val="24"/>
          <w:szCs w:val="24"/>
        </w:rPr>
        <w:t>two aims</w:t>
      </w:r>
      <w:r w:rsidR="00EE1414" w:rsidRPr="00B802F6">
        <w:rPr>
          <w:rFonts w:cstheme="minorHAnsi"/>
          <w:sz w:val="24"/>
          <w:szCs w:val="24"/>
        </w:rPr>
        <w:t>:</w:t>
      </w:r>
      <w:r w:rsidR="00F9779D" w:rsidRPr="00B802F6">
        <w:rPr>
          <w:rFonts w:cstheme="minorHAnsi"/>
          <w:sz w:val="24"/>
          <w:szCs w:val="24"/>
        </w:rPr>
        <w:t xml:space="preserve"> </w:t>
      </w:r>
    </w:p>
    <w:p w14:paraId="3FDE16D5" w14:textId="75A7D178" w:rsidR="005925FF" w:rsidRPr="00B802F6" w:rsidRDefault="00403E1A" w:rsidP="002B7C13">
      <w:pPr>
        <w:pStyle w:val="ListParagraph"/>
        <w:numPr>
          <w:ilvl w:val="1"/>
          <w:numId w:val="1"/>
        </w:numPr>
        <w:spacing w:after="60" w:line="240" w:lineRule="auto"/>
        <w:contextualSpacing w:val="0"/>
        <w:rPr>
          <w:rFonts w:cstheme="minorHAnsi"/>
          <w:sz w:val="24"/>
          <w:szCs w:val="24"/>
        </w:rPr>
      </w:pPr>
      <w:r w:rsidRPr="00B802F6">
        <w:rPr>
          <w:rFonts w:cstheme="minorHAnsi"/>
          <w:sz w:val="24"/>
          <w:szCs w:val="24"/>
        </w:rPr>
        <w:t xml:space="preserve">create a </w:t>
      </w:r>
      <w:r w:rsidRPr="00B802F6">
        <w:rPr>
          <w:rFonts w:cstheme="minorHAnsi"/>
          <w:b/>
          <w:bCs/>
          <w:sz w:val="24"/>
          <w:szCs w:val="24"/>
          <w:u w:val="single"/>
        </w:rPr>
        <w:t>seamless online course catalog</w:t>
      </w:r>
      <w:r w:rsidR="00895A3F" w:rsidRPr="00B802F6">
        <w:rPr>
          <w:rFonts w:cstheme="minorHAnsi"/>
          <w:sz w:val="24"/>
          <w:szCs w:val="24"/>
        </w:rPr>
        <w:t xml:space="preserve"> for students to discover, register for, and access all online courses across all campuses in the MUS</w:t>
      </w:r>
      <w:r w:rsidR="00877BA6" w:rsidRPr="00B802F6">
        <w:rPr>
          <w:rFonts w:cstheme="minorHAnsi"/>
          <w:sz w:val="24"/>
          <w:szCs w:val="24"/>
        </w:rPr>
        <w:t>; and</w:t>
      </w:r>
    </w:p>
    <w:p w14:paraId="7B8E3484" w14:textId="1D39A9D7" w:rsidR="00F5778D" w:rsidRPr="00B802F6" w:rsidRDefault="00B63C34" w:rsidP="002B7C13">
      <w:pPr>
        <w:pStyle w:val="ListParagraph"/>
        <w:numPr>
          <w:ilvl w:val="1"/>
          <w:numId w:val="1"/>
        </w:numPr>
        <w:spacing w:after="60" w:line="240" w:lineRule="auto"/>
        <w:contextualSpacing w:val="0"/>
        <w:rPr>
          <w:rFonts w:cstheme="minorHAnsi"/>
          <w:sz w:val="24"/>
          <w:szCs w:val="24"/>
        </w:rPr>
      </w:pPr>
      <w:r w:rsidRPr="00B802F6">
        <w:rPr>
          <w:rFonts w:cstheme="minorHAnsi"/>
          <w:sz w:val="24"/>
          <w:szCs w:val="24"/>
        </w:rPr>
        <w:t xml:space="preserve">provide a </w:t>
      </w:r>
      <w:r w:rsidRPr="00B802F6">
        <w:rPr>
          <w:rFonts w:cstheme="minorHAnsi"/>
          <w:b/>
          <w:bCs/>
          <w:sz w:val="24"/>
          <w:szCs w:val="24"/>
          <w:u w:val="single"/>
        </w:rPr>
        <w:t>seamless digital learning environment</w:t>
      </w:r>
      <w:r w:rsidRPr="00B802F6">
        <w:rPr>
          <w:rFonts w:cstheme="minorHAnsi"/>
          <w:sz w:val="24"/>
          <w:szCs w:val="24"/>
        </w:rPr>
        <w:t xml:space="preserve"> for all students and courses</w:t>
      </w:r>
      <w:r w:rsidR="00851956" w:rsidRPr="00B802F6">
        <w:rPr>
          <w:rFonts w:cstheme="minorHAnsi"/>
          <w:sz w:val="24"/>
          <w:szCs w:val="24"/>
        </w:rPr>
        <w:t xml:space="preserve"> that </w:t>
      </w:r>
      <w:r w:rsidR="0009585C" w:rsidRPr="00B802F6">
        <w:rPr>
          <w:rFonts w:cstheme="minorHAnsi"/>
          <w:sz w:val="24"/>
          <w:szCs w:val="24"/>
        </w:rPr>
        <w:t xml:space="preserve">will modernize and improve the quality of service and create a single, consistent digital learning environment across </w:t>
      </w:r>
      <w:r w:rsidR="000C1833" w:rsidRPr="00B802F6">
        <w:rPr>
          <w:rFonts w:cstheme="minorHAnsi"/>
          <w:sz w:val="24"/>
          <w:szCs w:val="24"/>
        </w:rPr>
        <w:t>the</w:t>
      </w:r>
      <w:r w:rsidR="0009585C" w:rsidRPr="00B802F6">
        <w:rPr>
          <w:rFonts w:cstheme="minorHAnsi"/>
          <w:sz w:val="24"/>
          <w:szCs w:val="24"/>
        </w:rPr>
        <w:t xml:space="preserve"> MUS</w:t>
      </w:r>
      <w:r w:rsidR="000C1833" w:rsidRPr="00B802F6">
        <w:rPr>
          <w:rFonts w:cstheme="minorHAnsi"/>
          <w:sz w:val="24"/>
          <w:szCs w:val="24"/>
        </w:rPr>
        <w:t>.</w:t>
      </w:r>
    </w:p>
    <w:p w14:paraId="50EDF362" w14:textId="7152AC2E" w:rsidR="00BE155E" w:rsidRPr="00B802F6" w:rsidRDefault="00BE155E" w:rsidP="002B7C13">
      <w:pPr>
        <w:pStyle w:val="ListParagraph"/>
        <w:numPr>
          <w:ilvl w:val="0"/>
          <w:numId w:val="1"/>
        </w:numPr>
        <w:spacing w:after="60" w:line="240" w:lineRule="auto"/>
        <w:ind w:left="540"/>
        <w:contextualSpacing w:val="0"/>
        <w:rPr>
          <w:rFonts w:cstheme="minorHAnsi"/>
          <w:sz w:val="24"/>
          <w:szCs w:val="24"/>
        </w:rPr>
      </w:pPr>
      <w:r w:rsidRPr="00B802F6">
        <w:rPr>
          <w:rFonts w:cstheme="minorHAnsi"/>
          <w:sz w:val="24"/>
          <w:szCs w:val="24"/>
        </w:rPr>
        <w:t>Together,</w:t>
      </w:r>
      <w:r w:rsidR="00EA5847" w:rsidRPr="00B802F6">
        <w:rPr>
          <w:rFonts w:cstheme="minorHAnsi"/>
          <w:sz w:val="24"/>
          <w:szCs w:val="24"/>
        </w:rPr>
        <w:t xml:space="preserve"> the single course catalog and single learning management system (LMS), </w:t>
      </w:r>
      <w:r w:rsidR="00B11FCF" w:rsidRPr="00B802F6">
        <w:rPr>
          <w:rFonts w:cstheme="minorHAnsi"/>
          <w:sz w:val="24"/>
          <w:szCs w:val="24"/>
        </w:rPr>
        <w:t xml:space="preserve">will create a </w:t>
      </w:r>
      <w:r w:rsidR="00B11FCF" w:rsidRPr="00B802F6">
        <w:rPr>
          <w:rFonts w:cstheme="minorHAnsi"/>
          <w:b/>
          <w:bCs/>
          <w:sz w:val="24"/>
          <w:szCs w:val="24"/>
        </w:rPr>
        <w:t>cutting</w:t>
      </w:r>
      <w:r w:rsidR="00DB391E" w:rsidRPr="00B802F6">
        <w:rPr>
          <w:rFonts w:cstheme="minorHAnsi"/>
          <w:b/>
          <w:bCs/>
          <w:sz w:val="24"/>
          <w:szCs w:val="24"/>
        </w:rPr>
        <w:t>-</w:t>
      </w:r>
      <w:r w:rsidR="00B11FCF" w:rsidRPr="00B802F6">
        <w:rPr>
          <w:rFonts w:cstheme="minorHAnsi"/>
          <w:b/>
          <w:bCs/>
          <w:sz w:val="24"/>
          <w:szCs w:val="24"/>
        </w:rPr>
        <w:t>edge</w:t>
      </w:r>
      <w:r w:rsidR="00B11FCF" w:rsidRPr="00B802F6">
        <w:rPr>
          <w:rFonts w:cstheme="minorHAnsi"/>
          <w:sz w:val="24"/>
          <w:szCs w:val="24"/>
        </w:rPr>
        <w:t xml:space="preserve">, </w:t>
      </w:r>
      <w:r w:rsidR="00B11FCF" w:rsidRPr="00B802F6">
        <w:rPr>
          <w:rFonts w:cstheme="minorHAnsi"/>
          <w:b/>
          <w:bCs/>
          <w:sz w:val="24"/>
          <w:szCs w:val="24"/>
        </w:rPr>
        <w:t>mobile</w:t>
      </w:r>
      <w:r w:rsidR="00DB391E" w:rsidRPr="00B802F6">
        <w:rPr>
          <w:rFonts w:cstheme="minorHAnsi"/>
          <w:b/>
          <w:bCs/>
          <w:sz w:val="24"/>
          <w:szCs w:val="24"/>
        </w:rPr>
        <w:t>-</w:t>
      </w:r>
      <w:r w:rsidR="00B11FCF" w:rsidRPr="00B802F6">
        <w:rPr>
          <w:rFonts w:cstheme="minorHAnsi"/>
          <w:b/>
          <w:bCs/>
          <w:sz w:val="24"/>
          <w:szCs w:val="24"/>
        </w:rPr>
        <w:t>friendly</w:t>
      </w:r>
      <w:r w:rsidR="00B11FCF" w:rsidRPr="00B802F6">
        <w:rPr>
          <w:rFonts w:cstheme="minorHAnsi"/>
          <w:sz w:val="24"/>
          <w:szCs w:val="24"/>
        </w:rPr>
        <w:t xml:space="preserve">, and </w:t>
      </w:r>
      <w:r w:rsidR="00B11FCF" w:rsidRPr="00B802F6">
        <w:rPr>
          <w:rFonts w:cstheme="minorHAnsi"/>
          <w:b/>
          <w:bCs/>
          <w:sz w:val="24"/>
          <w:szCs w:val="24"/>
        </w:rPr>
        <w:t>engaging</w:t>
      </w:r>
      <w:r w:rsidR="00B11FCF" w:rsidRPr="00B802F6">
        <w:rPr>
          <w:rFonts w:cstheme="minorHAnsi"/>
          <w:sz w:val="24"/>
          <w:szCs w:val="24"/>
        </w:rPr>
        <w:t xml:space="preserve"> user interface for all current and potential students across Montana.</w:t>
      </w:r>
    </w:p>
    <w:p w14:paraId="6AA7030C" w14:textId="77777777" w:rsidR="00990C55" w:rsidRPr="0071347C" w:rsidRDefault="00990C55" w:rsidP="00990C55">
      <w:pPr>
        <w:pStyle w:val="ListParagraph"/>
        <w:spacing w:after="60" w:line="240" w:lineRule="auto"/>
        <w:ind w:left="450"/>
        <w:contextualSpacing w:val="0"/>
        <w:rPr>
          <w:rFonts w:cstheme="minorHAnsi"/>
          <w:sz w:val="10"/>
          <w:szCs w:val="10"/>
        </w:rPr>
      </w:pPr>
    </w:p>
    <w:p w14:paraId="6426B87D" w14:textId="38708047" w:rsidR="008B2E7C" w:rsidRPr="00BE75B3" w:rsidRDefault="009D6493" w:rsidP="008B2E7C">
      <w:pPr>
        <w:pStyle w:val="ListParagraph"/>
        <w:shd w:val="clear" w:color="auto" w:fill="ACB9CA" w:themeFill="text2" w:themeFillTint="66"/>
        <w:tabs>
          <w:tab w:val="left" w:pos="7361"/>
          <w:tab w:val="right" w:pos="10800"/>
        </w:tabs>
        <w:ind w:left="0"/>
        <w:rPr>
          <w:rFonts w:cstheme="minorHAnsi"/>
          <w:b/>
          <w:sz w:val="25"/>
          <w:szCs w:val="25"/>
        </w:rPr>
      </w:pPr>
      <w:r w:rsidRPr="00BE75B3">
        <w:rPr>
          <w:rFonts w:cstheme="minorHAnsi"/>
          <w:b/>
          <w:sz w:val="25"/>
          <w:szCs w:val="25"/>
        </w:rPr>
        <w:t>Single</w:t>
      </w:r>
      <w:r w:rsidR="00953DAE" w:rsidRPr="00BE75B3">
        <w:rPr>
          <w:rFonts w:cstheme="minorHAnsi"/>
          <w:b/>
          <w:sz w:val="25"/>
          <w:szCs w:val="25"/>
        </w:rPr>
        <w:t xml:space="preserve"> Online</w:t>
      </w:r>
      <w:r w:rsidRPr="00BE75B3">
        <w:rPr>
          <w:rFonts w:cstheme="minorHAnsi"/>
          <w:b/>
          <w:sz w:val="25"/>
          <w:szCs w:val="25"/>
        </w:rPr>
        <w:t xml:space="preserve"> Course Catalog</w:t>
      </w:r>
      <w:r w:rsidR="008B2E7C" w:rsidRPr="00BE75B3">
        <w:rPr>
          <w:rFonts w:cstheme="minorHAnsi"/>
          <w:b/>
          <w:sz w:val="25"/>
          <w:szCs w:val="25"/>
        </w:rPr>
        <w:tab/>
      </w:r>
    </w:p>
    <w:p w14:paraId="00A5CA3D" w14:textId="0CC19AFA" w:rsidR="005B447A" w:rsidRPr="00A8742A" w:rsidRDefault="005B447A" w:rsidP="005B447A">
      <w:pPr>
        <w:pStyle w:val="ListParagraph"/>
        <w:ind w:left="360"/>
        <w:rPr>
          <w:rFonts w:cstheme="minorHAnsi"/>
          <w:sz w:val="10"/>
          <w:szCs w:val="10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50"/>
        <w:gridCol w:w="1345"/>
      </w:tblGrid>
      <w:tr w:rsidR="00760755" w:rsidRPr="00B802F6" w14:paraId="0E51F9C2" w14:textId="77777777" w:rsidTr="00E206DE">
        <w:tc>
          <w:tcPr>
            <w:tcW w:w="9450" w:type="dxa"/>
          </w:tcPr>
          <w:p w14:paraId="636D927D" w14:textId="0D71B62A" w:rsidR="00F5778D" w:rsidRPr="00B802F6" w:rsidRDefault="00760755" w:rsidP="00F5778D">
            <w:pPr>
              <w:pStyle w:val="ListParagraph"/>
              <w:numPr>
                <w:ilvl w:val="0"/>
                <w:numId w:val="11"/>
              </w:numPr>
              <w:ind w:left="436"/>
              <w:rPr>
                <w:rFonts w:cstheme="minorHAnsi"/>
                <w:sz w:val="24"/>
                <w:szCs w:val="24"/>
              </w:rPr>
            </w:pPr>
            <w:r w:rsidRPr="00B802F6">
              <w:rPr>
                <w:rFonts w:cstheme="minorHAnsi"/>
                <w:sz w:val="24"/>
                <w:szCs w:val="24"/>
              </w:rPr>
              <w:t xml:space="preserve">Providing a single catalog of all courses available </w:t>
            </w:r>
            <w:r w:rsidRPr="00B802F6">
              <w:rPr>
                <w:rFonts w:cstheme="minorHAnsi"/>
                <w:b/>
                <w:bCs/>
                <w:sz w:val="24"/>
                <w:szCs w:val="24"/>
              </w:rPr>
              <w:t>online</w:t>
            </w:r>
            <w:r w:rsidRPr="00B802F6">
              <w:rPr>
                <w:rFonts w:cstheme="minorHAnsi"/>
                <w:sz w:val="24"/>
                <w:szCs w:val="24"/>
              </w:rPr>
              <w:t xml:space="preserve"> in the MUS will create a one-stop-shop for students to discover, register for, and access all online courses </w:t>
            </w:r>
            <w:r w:rsidR="00F20930" w:rsidRPr="00B802F6">
              <w:rPr>
                <w:rFonts w:cstheme="minorHAnsi"/>
                <w:sz w:val="24"/>
                <w:szCs w:val="24"/>
              </w:rPr>
              <w:t>available in the</w:t>
            </w:r>
            <w:r w:rsidRPr="00B802F6">
              <w:rPr>
                <w:rFonts w:cstheme="minorHAnsi"/>
                <w:sz w:val="24"/>
                <w:szCs w:val="24"/>
              </w:rPr>
              <w:t xml:space="preserve"> MUS, regardless of a student’s home campus or physical location. </w:t>
            </w:r>
          </w:p>
          <w:p w14:paraId="4FBDDC9B" w14:textId="53803628" w:rsidR="00F5778D" w:rsidRPr="00B802F6" w:rsidRDefault="00760755" w:rsidP="00F5778D">
            <w:pPr>
              <w:pStyle w:val="ListParagraph"/>
              <w:numPr>
                <w:ilvl w:val="0"/>
                <w:numId w:val="11"/>
              </w:numPr>
              <w:ind w:left="436"/>
              <w:rPr>
                <w:rFonts w:cstheme="minorHAnsi"/>
                <w:sz w:val="24"/>
                <w:szCs w:val="24"/>
              </w:rPr>
            </w:pPr>
            <w:r w:rsidRPr="00B802F6">
              <w:rPr>
                <w:rFonts w:cstheme="minorHAnsi"/>
                <w:sz w:val="24"/>
                <w:szCs w:val="24"/>
              </w:rPr>
              <w:t>Through a partnership with Quottly, a</w:t>
            </w:r>
            <w:r w:rsidR="00BE43DF" w:rsidRPr="00B802F6">
              <w:rPr>
                <w:rFonts w:cstheme="minorHAnsi"/>
                <w:sz w:val="24"/>
                <w:szCs w:val="24"/>
              </w:rPr>
              <w:t xml:space="preserve">n industry leader for </w:t>
            </w:r>
            <w:r w:rsidRPr="00B802F6">
              <w:rPr>
                <w:rFonts w:cstheme="minorHAnsi"/>
                <w:sz w:val="24"/>
                <w:szCs w:val="24"/>
              </w:rPr>
              <w:t xml:space="preserve">course discovery platforms, the MUS can offer a </w:t>
            </w:r>
            <w:r w:rsidR="00E515BF" w:rsidRPr="00B802F6">
              <w:rPr>
                <w:rFonts w:cstheme="minorHAnsi"/>
                <w:sz w:val="24"/>
                <w:szCs w:val="24"/>
              </w:rPr>
              <w:t>cutting-edge</w:t>
            </w:r>
            <w:r w:rsidRPr="00B802F6">
              <w:rPr>
                <w:rFonts w:cstheme="minorHAnsi"/>
                <w:sz w:val="24"/>
                <w:szCs w:val="24"/>
              </w:rPr>
              <w:t xml:space="preserve"> platform for students while reducing administrative challenges for campuses and staff. </w:t>
            </w:r>
          </w:p>
          <w:p w14:paraId="1301C022" w14:textId="7AD12B0A" w:rsidR="00E206DE" w:rsidRPr="00B802F6" w:rsidRDefault="00760755" w:rsidP="00F5778D">
            <w:pPr>
              <w:pStyle w:val="ListParagraph"/>
              <w:numPr>
                <w:ilvl w:val="0"/>
                <w:numId w:val="11"/>
              </w:numPr>
              <w:ind w:left="436"/>
              <w:rPr>
                <w:rFonts w:cstheme="minorHAnsi"/>
                <w:sz w:val="24"/>
                <w:szCs w:val="24"/>
              </w:rPr>
            </w:pPr>
            <w:r w:rsidRPr="00B802F6">
              <w:rPr>
                <w:rFonts w:cstheme="minorHAnsi"/>
                <w:sz w:val="24"/>
                <w:szCs w:val="24"/>
              </w:rPr>
              <w:t xml:space="preserve">A single catalog </w:t>
            </w:r>
            <w:r w:rsidR="008D7D13" w:rsidRPr="00B802F6">
              <w:rPr>
                <w:rFonts w:cstheme="minorHAnsi"/>
                <w:sz w:val="24"/>
                <w:szCs w:val="24"/>
              </w:rPr>
              <w:t>of online course offerings will</w:t>
            </w:r>
            <w:r w:rsidRPr="00B802F6">
              <w:rPr>
                <w:rFonts w:cstheme="minorHAnsi"/>
                <w:sz w:val="24"/>
                <w:szCs w:val="24"/>
              </w:rPr>
              <w:t xml:space="preserve"> eventually include dual enrollment courses to popular transfer courses</w:t>
            </w:r>
            <w:r w:rsidR="00E46A01" w:rsidRPr="00B802F6">
              <w:rPr>
                <w:rFonts w:cstheme="minorHAnsi"/>
                <w:sz w:val="24"/>
                <w:szCs w:val="24"/>
              </w:rPr>
              <w:t xml:space="preserve"> and</w:t>
            </w:r>
            <w:r w:rsidR="004428FC" w:rsidRPr="00B802F6">
              <w:rPr>
                <w:rFonts w:cstheme="minorHAnsi"/>
                <w:sz w:val="24"/>
                <w:szCs w:val="24"/>
              </w:rPr>
              <w:t xml:space="preserve"> </w:t>
            </w:r>
            <w:r w:rsidRPr="00B802F6">
              <w:rPr>
                <w:rFonts w:cstheme="minorHAnsi"/>
                <w:sz w:val="24"/>
                <w:szCs w:val="24"/>
              </w:rPr>
              <w:t xml:space="preserve">workforce training programs. </w:t>
            </w:r>
          </w:p>
        </w:tc>
        <w:tc>
          <w:tcPr>
            <w:tcW w:w="1345" w:type="dxa"/>
          </w:tcPr>
          <w:p w14:paraId="45349C03" w14:textId="57AE13A6" w:rsidR="00760755" w:rsidRPr="00B802F6" w:rsidRDefault="003B5C71" w:rsidP="008B2E7C">
            <w:pPr>
              <w:pStyle w:val="ListParagraph"/>
              <w:spacing w:after="60" w:line="240" w:lineRule="auto"/>
              <w:ind w:left="0"/>
              <w:contextualSpacing w:val="0"/>
              <w:rPr>
                <w:rFonts w:cstheme="minorHAnsi"/>
                <w:sz w:val="24"/>
                <w:szCs w:val="24"/>
              </w:rPr>
            </w:pPr>
            <w:r w:rsidRPr="00B802F6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C34AEDB" wp14:editId="54E4A4BE">
                  <wp:simplePos x="0" y="0"/>
                  <wp:positionH relativeFrom="margin">
                    <wp:posOffset>12617</wp:posOffset>
                  </wp:positionH>
                  <wp:positionV relativeFrom="paragraph">
                    <wp:posOffset>70982</wp:posOffset>
                  </wp:positionV>
                  <wp:extent cx="755311" cy="1447137"/>
                  <wp:effectExtent l="0" t="0" r="6985" b="1270"/>
                  <wp:wrapNone/>
                  <wp:docPr id="6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7A8A86-9507-9A40-BC3B-C1529AF4EF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id="{437A8A86-9507-9A40-BC3B-C1529AF4EF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58826" cy="145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17250FF" w14:textId="0F574C4B" w:rsidR="006725B9" w:rsidRPr="00B802F6" w:rsidRDefault="00E206DE" w:rsidP="009D6540">
      <w:pPr>
        <w:pStyle w:val="ListParagraph"/>
        <w:numPr>
          <w:ilvl w:val="0"/>
          <w:numId w:val="12"/>
        </w:numPr>
        <w:spacing w:after="60" w:line="240" w:lineRule="auto"/>
        <w:ind w:left="540"/>
        <w:contextualSpacing w:val="0"/>
        <w:rPr>
          <w:rFonts w:cstheme="minorHAnsi"/>
          <w:sz w:val="24"/>
          <w:szCs w:val="24"/>
        </w:rPr>
      </w:pPr>
      <w:r w:rsidRPr="00B802F6">
        <w:rPr>
          <w:rFonts w:cstheme="minorHAnsi"/>
          <w:sz w:val="24"/>
          <w:szCs w:val="24"/>
        </w:rPr>
        <w:t xml:space="preserve">Fully developed, an integrated online course catalog for the MUS </w:t>
      </w:r>
      <w:r w:rsidR="004428FC" w:rsidRPr="00B802F6">
        <w:rPr>
          <w:rFonts w:cstheme="minorHAnsi"/>
          <w:sz w:val="24"/>
          <w:szCs w:val="24"/>
        </w:rPr>
        <w:t>will</w:t>
      </w:r>
      <w:r w:rsidRPr="00B802F6">
        <w:rPr>
          <w:rFonts w:cstheme="minorHAnsi"/>
          <w:sz w:val="24"/>
          <w:szCs w:val="24"/>
        </w:rPr>
        <w:t xml:space="preserve"> triple or quadruple the number of courses available at smaller MUS campuses.</w:t>
      </w:r>
    </w:p>
    <w:p w14:paraId="44FE18F8" w14:textId="76593485" w:rsidR="009D6540" w:rsidRPr="009D6540" w:rsidRDefault="009D6540" w:rsidP="009D6540">
      <w:pPr>
        <w:pStyle w:val="ListParagraph"/>
        <w:spacing w:after="60" w:line="240" w:lineRule="auto"/>
        <w:ind w:left="540"/>
        <w:contextualSpacing w:val="0"/>
        <w:rPr>
          <w:rFonts w:cstheme="minorHAnsi"/>
          <w:sz w:val="10"/>
          <w:szCs w:val="10"/>
        </w:rPr>
      </w:pPr>
    </w:p>
    <w:p w14:paraId="040CA1CF" w14:textId="5B008567" w:rsidR="009437B6" w:rsidRPr="00BE75B3" w:rsidRDefault="009D6493" w:rsidP="00990C55">
      <w:pPr>
        <w:pStyle w:val="ListParagraph"/>
        <w:shd w:val="clear" w:color="auto" w:fill="ACB9CA" w:themeFill="text2" w:themeFillTint="66"/>
        <w:tabs>
          <w:tab w:val="left" w:pos="7361"/>
          <w:tab w:val="right" w:pos="10800"/>
        </w:tabs>
        <w:spacing w:after="0"/>
        <w:ind w:left="0"/>
        <w:rPr>
          <w:rFonts w:cstheme="minorHAnsi"/>
          <w:b/>
          <w:sz w:val="25"/>
          <w:szCs w:val="25"/>
        </w:rPr>
      </w:pPr>
      <w:r w:rsidRPr="00BE75B3">
        <w:rPr>
          <w:rFonts w:cstheme="minorHAnsi"/>
          <w:b/>
          <w:sz w:val="25"/>
          <w:szCs w:val="25"/>
        </w:rPr>
        <w:t>Single Learning Management System (LMS)</w:t>
      </w:r>
      <w:r w:rsidR="008B2E7C" w:rsidRPr="00BE75B3">
        <w:rPr>
          <w:rFonts w:cstheme="minorHAnsi"/>
          <w:b/>
          <w:sz w:val="25"/>
          <w:szCs w:val="25"/>
        </w:rPr>
        <w:tab/>
      </w:r>
      <w:r w:rsidR="00990C55" w:rsidRPr="00BE75B3">
        <w:rPr>
          <w:rFonts w:cstheme="minorHAnsi"/>
          <w:b/>
          <w:sz w:val="25"/>
          <w:szCs w:val="25"/>
        </w:rPr>
        <w:tab/>
      </w:r>
    </w:p>
    <w:p w14:paraId="2F564157" w14:textId="5D414A67" w:rsidR="00027A30" w:rsidRPr="009D6540" w:rsidRDefault="00027A30" w:rsidP="00990C55">
      <w:pPr>
        <w:spacing w:after="0" w:line="240" w:lineRule="auto"/>
        <w:rPr>
          <w:rFonts w:cstheme="minorHAnsi"/>
          <w:b/>
          <w:sz w:val="10"/>
          <w:szCs w:val="10"/>
          <w:u w:val="single"/>
        </w:rPr>
      </w:pPr>
    </w:p>
    <w:p w14:paraId="1882C5F2" w14:textId="226D8348" w:rsidR="005925FF" w:rsidRPr="00B802F6" w:rsidRDefault="00F45034" w:rsidP="002B7C13">
      <w:pPr>
        <w:pStyle w:val="ListParagraph"/>
        <w:numPr>
          <w:ilvl w:val="0"/>
          <w:numId w:val="7"/>
        </w:numPr>
        <w:spacing w:after="0" w:line="240" w:lineRule="auto"/>
        <w:ind w:left="547"/>
        <w:rPr>
          <w:rFonts w:cstheme="minorHAnsi"/>
          <w:bCs/>
          <w:sz w:val="24"/>
          <w:szCs w:val="24"/>
        </w:rPr>
      </w:pPr>
      <w:r w:rsidRPr="00B802F6">
        <w:rPr>
          <w:rFonts w:cstheme="minorHAnsi"/>
          <w:bCs/>
          <w:sz w:val="24"/>
          <w:szCs w:val="24"/>
        </w:rPr>
        <w:t xml:space="preserve">A single Learning Management System will modernize and improve the quality of service </w:t>
      </w:r>
      <w:r w:rsidR="00DC516A" w:rsidRPr="00B802F6">
        <w:rPr>
          <w:rFonts w:cstheme="minorHAnsi"/>
          <w:bCs/>
          <w:sz w:val="24"/>
          <w:szCs w:val="24"/>
        </w:rPr>
        <w:t xml:space="preserve">for </w:t>
      </w:r>
      <w:r w:rsidR="00F602A6" w:rsidRPr="00B802F6">
        <w:rPr>
          <w:rFonts w:cstheme="minorHAnsi"/>
          <w:bCs/>
          <w:sz w:val="24"/>
          <w:szCs w:val="24"/>
        </w:rPr>
        <w:t>students</w:t>
      </w:r>
      <w:r w:rsidRPr="00B802F6">
        <w:rPr>
          <w:rFonts w:cstheme="minorHAnsi"/>
          <w:bCs/>
          <w:sz w:val="24"/>
          <w:szCs w:val="24"/>
        </w:rPr>
        <w:t xml:space="preserve"> and create a single, consistent digital learning environment across all campuses.</w:t>
      </w:r>
      <w:r w:rsidR="007D4F24" w:rsidRPr="00B802F6">
        <w:rPr>
          <w:rFonts w:cstheme="minorHAnsi"/>
          <w:bCs/>
          <w:sz w:val="24"/>
          <w:szCs w:val="24"/>
        </w:rPr>
        <w:t xml:space="preserve"> </w:t>
      </w:r>
    </w:p>
    <w:p w14:paraId="71DE49BF" w14:textId="173E5271" w:rsidR="005925FF" w:rsidRPr="00B802F6" w:rsidRDefault="00571417" w:rsidP="002B7C13">
      <w:pPr>
        <w:pStyle w:val="ListParagraph"/>
        <w:numPr>
          <w:ilvl w:val="0"/>
          <w:numId w:val="7"/>
        </w:numPr>
        <w:spacing w:after="0" w:line="240" w:lineRule="auto"/>
        <w:ind w:left="547"/>
        <w:rPr>
          <w:rFonts w:cstheme="minorHAnsi"/>
          <w:bCs/>
          <w:sz w:val="24"/>
          <w:szCs w:val="24"/>
        </w:rPr>
      </w:pPr>
      <w:r w:rsidRPr="00B802F6">
        <w:rPr>
          <w:rFonts w:cstheme="minorHAnsi"/>
          <w:bCs/>
          <w:sz w:val="24"/>
          <w:szCs w:val="24"/>
        </w:rPr>
        <w:t xml:space="preserve">As </w:t>
      </w:r>
      <w:r w:rsidR="00C64F06" w:rsidRPr="00B802F6">
        <w:rPr>
          <w:rFonts w:cstheme="minorHAnsi"/>
          <w:bCs/>
          <w:sz w:val="24"/>
          <w:szCs w:val="24"/>
        </w:rPr>
        <w:t xml:space="preserve">two sides of the </w:t>
      </w:r>
      <w:r w:rsidRPr="00B802F6">
        <w:rPr>
          <w:rFonts w:cstheme="minorHAnsi"/>
          <w:bCs/>
          <w:sz w:val="24"/>
          <w:szCs w:val="24"/>
        </w:rPr>
        <w:t>system, UM and MSU</w:t>
      </w:r>
      <w:r w:rsidR="00C64F06" w:rsidRPr="00B802F6">
        <w:rPr>
          <w:rFonts w:cstheme="minorHAnsi"/>
          <w:bCs/>
          <w:sz w:val="24"/>
          <w:szCs w:val="24"/>
        </w:rPr>
        <w:t xml:space="preserve">, use </w:t>
      </w:r>
      <w:r w:rsidR="007D4F24" w:rsidRPr="00B802F6">
        <w:rPr>
          <w:rFonts w:cstheme="minorHAnsi"/>
          <w:bCs/>
          <w:sz w:val="24"/>
          <w:szCs w:val="24"/>
        </w:rPr>
        <w:t xml:space="preserve">separate </w:t>
      </w:r>
      <w:r w:rsidR="007355B8" w:rsidRPr="00B802F6">
        <w:rPr>
          <w:rFonts w:cstheme="minorHAnsi"/>
          <w:bCs/>
          <w:sz w:val="24"/>
          <w:szCs w:val="24"/>
        </w:rPr>
        <w:t>systems for student learning management</w:t>
      </w:r>
      <w:r w:rsidR="005B02F0" w:rsidRPr="00B802F6">
        <w:rPr>
          <w:rFonts w:cstheme="minorHAnsi"/>
          <w:bCs/>
          <w:sz w:val="24"/>
          <w:szCs w:val="24"/>
        </w:rPr>
        <w:t>. UM uses Moddle</w:t>
      </w:r>
      <w:r w:rsidR="00710BEE" w:rsidRPr="00B802F6">
        <w:rPr>
          <w:rFonts w:cstheme="minorHAnsi"/>
          <w:bCs/>
          <w:sz w:val="24"/>
          <w:szCs w:val="24"/>
        </w:rPr>
        <w:t>,</w:t>
      </w:r>
      <w:r w:rsidR="005B02F0" w:rsidRPr="00B802F6">
        <w:rPr>
          <w:rFonts w:cstheme="minorHAnsi"/>
          <w:bCs/>
          <w:sz w:val="24"/>
          <w:szCs w:val="24"/>
        </w:rPr>
        <w:t xml:space="preserve"> and MSU uses D2L/Br</w:t>
      </w:r>
      <w:r w:rsidR="002B15B5" w:rsidRPr="00B802F6">
        <w:rPr>
          <w:rFonts w:cstheme="minorHAnsi"/>
          <w:bCs/>
          <w:sz w:val="24"/>
          <w:szCs w:val="24"/>
        </w:rPr>
        <w:t xml:space="preserve">ightspace. </w:t>
      </w:r>
      <w:r w:rsidR="008C014E" w:rsidRPr="00B802F6">
        <w:rPr>
          <w:rFonts w:cstheme="minorHAnsi"/>
          <w:bCs/>
          <w:sz w:val="24"/>
          <w:szCs w:val="24"/>
        </w:rPr>
        <w:t>Both platforms have received mixed reviews</w:t>
      </w:r>
      <w:r w:rsidR="002B15B5" w:rsidRPr="00B802F6">
        <w:rPr>
          <w:rFonts w:cstheme="minorHAnsi"/>
          <w:bCs/>
          <w:sz w:val="24"/>
          <w:szCs w:val="24"/>
        </w:rPr>
        <w:t xml:space="preserve"> from students and faculty</w:t>
      </w:r>
      <w:r w:rsidR="008C014E" w:rsidRPr="00B802F6">
        <w:rPr>
          <w:rFonts w:cstheme="minorHAnsi"/>
          <w:bCs/>
          <w:sz w:val="24"/>
          <w:szCs w:val="24"/>
        </w:rPr>
        <w:t>.</w:t>
      </w:r>
    </w:p>
    <w:p w14:paraId="7F2DC13F" w14:textId="75BA2A3F" w:rsidR="005925FF" w:rsidRPr="00B802F6" w:rsidRDefault="00D117EB" w:rsidP="002B7C13">
      <w:pPr>
        <w:pStyle w:val="ListParagraph"/>
        <w:numPr>
          <w:ilvl w:val="0"/>
          <w:numId w:val="7"/>
        </w:numPr>
        <w:spacing w:after="0" w:line="240" w:lineRule="auto"/>
        <w:ind w:left="547"/>
        <w:rPr>
          <w:rFonts w:cstheme="minorHAnsi"/>
          <w:bCs/>
          <w:sz w:val="24"/>
          <w:szCs w:val="24"/>
        </w:rPr>
      </w:pPr>
      <w:r w:rsidRPr="00B802F6">
        <w:rPr>
          <w:rFonts w:cstheme="minorHAnsi"/>
          <w:bCs/>
          <w:sz w:val="24"/>
          <w:szCs w:val="24"/>
        </w:rPr>
        <w:t>Separate platforms</w:t>
      </w:r>
      <w:r w:rsidR="00B466A7" w:rsidRPr="00B802F6">
        <w:rPr>
          <w:rFonts w:cstheme="minorHAnsi"/>
          <w:bCs/>
          <w:sz w:val="24"/>
          <w:szCs w:val="24"/>
        </w:rPr>
        <w:t xml:space="preserve"> </w:t>
      </w:r>
      <w:r w:rsidR="008A0EA5" w:rsidRPr="00B802F6">
        <w:rPr>
          <w:rFonts w:cstheme="minorHAnsi"/>
          <w:bCs/>
          <w:sz w:val="24"/>
          <w:szCs w:val="24"/>
        </w:rPr>
        <w:t>operate</w:t>
      </w:r>
      <w:r w:rsidR="00B466A7" w:rsidRPr="00B802F6">
        <w:rPr>
          <w:rFonts w:cstheme="minorHAnsi"/>
          <w:bCs/>
          <w:sz w:val="24"/>
          <w:szCs w:val="24"/>
        </w:rPr>
        <w:t xml:space="preserve"> as </w:t>
      </w:r>
      <w:r w:rsidR="00F67AE6" w:rsidRPr="00B802F6">
        <w:rPr>
          <w:rFonts w:cstheme="minorHAnsi"/>
          <w:bCs/>
          <w:sz w:val="24"/>
          <w:szCs w:val="24"/>
        </w:rPr>
        <w:t xml:space="preserve">an </w:t>
      </w:r>
      <w:r w:rsidR="00935A0D" w:rsidRPr="00B802F6">
        <w:rPr>
          <w:rFonts w:cstheme="minorHAnsi"/>
          <w:bCs/>
          <w:sz w:val="24"/>
          <w:szCs w:val="24"/>
        </w:rPr>
        <w:t>artificial</w:t>
      </w:r>
      <w:r w:rsidR="00F67AE6" w:rsidRPr="00B802F6">
        <w:rPr>
          <w:rFonts w:cstheme="minorHAnsi"/>
          <w:bCs/>
          <w:sz w:val="24"/>
          <w:szCs w:val="24"/>
        </w:rPr>
        <w:t xml:space="preserve"> barrier between UM and MSU</w:t>
      </w:r>
      <w:r w:rsidR="00831A21" w:rsidRPr="00B802F6">
        <w:rPr>
          <w:rFonts w:cstheme="minorHAnsi"/>
          <w:bCs/>
          <w:sz w:val="24"/>
          <w:szCs w:val="24"/>
        </w:rPr>
        <w:t xml:space="preserve"> and </w:t>
      </w:r>
      <w:r w:rsidR="008A0EA5" w:rsidRPr="00B802F6">
        <w:rPr>
          <w:rFonts w:cstheme="minorHAnsi"/>
          <w:bCs/>
          <w:sz w:val="24"/>
          <w:szCs w:val="24"/>
        </w:rPr>
        <w:t>serves to further</w:t>
      </w:r>
      <w:r w:rsidR="00831A21" w:rsidRPr="00B802F6">
        <w:rPr>
          <w:rFonts w:cstheme="minorHAnsi"/>
          <w:bCs/>
          <w:sz w:val="24"/>
          <w:szCs w:val="24"/>
        </w:rPr>
        <w:t xml:space="preserve"> silo</w:t>
      </w:r>
      <w:r w:rsidR="007F0DD6" w:rsidRPr="00B802F6">
        <w:rPr>
          <w:rFonts w:cstheme="minorHAnsi"/>
          <w:bCs/>
          <w:sz w:val="24"/>
          <w:szCs w:val="24"/>
        </w:rPr>
        <w:t xml:space="preserve"> </w:t>
      </w:r>
      <w:r w:rsidR="00935A0D" w:rsidRPr="00B802F6">
        <w:rPr>
          <w:rFonts w:cstheme="minorHAnsi"/>
          <w:bCs/>
          <w:sz w:val="24"/>
          <w:szCs w:val="24"/>
        </w:rPr>
        <w:t>student learning environment</w:t>
      </w:r>
      <w:r w:rsidR="006B358A" w:rsidRPr="00B802F6">
        <w:rPr>
          <w:rFonts w:cstheme="minorHAnsi"/>
          <w:bCs/>
          <w:sz w:val="24"/>
          <w:szCs w:val="24"/>
        </w:rPr>
        <w:t xml:space="preserve">s, </w:t>
      </w:r>
      <w:r w:rsidR="00A32154" w:rsidRPr="00B802F6">
        <w:rPr>
          <w:rFonts w:cstheme="minorHAnsi"/>
          <w:bCs/>
          <w:sz w:val="24"/>
          <w:szCs w:val="24"/>
        </w:rPr>
        <w:t>impede</w:t>
      </w:r>
      <w:r w:rsidR="006B358A" w:rsidRPr="00B802F6">
        <w:rPr>
          <w:rFonts w:cstheme="minorHAnsi"/>
          <w:bCs/>
          <w:sz w:val="24"/>
          <w:szCs w:val="24"/>
        </w:rPr>
        <w:t xml:space="preserve"> </w:t>
      </w:r>
      <w:r w:rsidR="00227835" w:rsidRPr="00B802F6">
        <w:rPr>
          <w:rFonts w:cstheme="minorHAnsi"/>
          <w:bCs/>
          <w:sz w:val="24"/>
          <w:szCs w:val="24"/>
        </w:rPr>
        <w:t>transfer pathways</w:t>
      </w:r>
      <w:r w:rsidR="006B358A" w:rsidRPr="00B802F6">
        <w:rPr>
          <w:rFonts w:cstheme="minorHAnsi"/>
          <w:bCs/>
          <w:sz w:val="24"/>
          <w:szCs w:val="24"/>
        </w:rPr>
        <w:t xml:space="preserve">, and </w:t>
      </w:r>
      <w:r w:rsidR="00A32154" w:rsidRPr="00B802F6">
        <w:rPr>
          <w:rFonts w:cstheme="minorHAnsi"/>
          <w:bCs/>
          <w:sz w:val="24"/>
          <w:szCs w:val="24"/>
        </w:rPr>
        <w:t>reduce</w:t>
      </w:r>
      <w:r w:rsidR="006B4C39" w:rsidRPr="00B802F6">
        <w:rPr>
          <w:rFonts w:cstheme="minorHAnsi"/>
          <w:bCs/>
          <w:sz w:val="24"/>
          <w:szCs w:val="24"/>
        </w:rPr>
        <w:t xml:space="preserve"> options for shared programs.</w:t>
      </w:r>
    </w:p>
    <w:p w14:paraId="0B8F96B9" w14:textId="1A1245B3" w:rsidR="001A63A0" w:rsidRPr="00B802F6" w:rsidRDefault="004819C4" w:rsidP="002B7C13">
      <w:pPr>
        <w:pStyle w:val="ListParagraph"/>
        <w:numPr>
          <w:ilvl w:val="0"/>
          <w:numId w:val="7"/>
        </w:numPr>
        <w:spacing w:after="0" w:line="240" w:lineRule="auto"/>
        <w:ind w:left="547"/>
        <w:rPr>
          <w:rFonts w:cstheme="minorHAnsi"/>
          <w:bCs/>
          <w:sz w:val="24"/>
          <w:szCs w:val="24"/>
        </w:rPr>
      </w:pPr>
      <w:r w:rsidRPr="00B802F6">
        <w:rPr>
          <w:rFonts w:cstheme="minorHAnsi"/>
          <w:bCs/>
          <w:sz w:val="24"/>
          <w:szCs w:val="24"/>
        </w:rPr>
        <w:t>A centralized LMS wi</w:t>
      </w:r>
      <w:r w:rsidR="0050678E" w:rsidRPr="00B802F6">
        <w:rPr>
          <w:rFonts w:cstheme="minorHAnsi"/>
          <w:bCs/>
          <w:sz w:val="24"/>
          <w:szCs w:val="24"/>
        </w:rPr>
        <w:t>ll eliminate these “digital silos</w:t>
      </w:r>
      <w:r w:rsidR="003E6509" w:rsidRPr="00B802F6">
        <w:rPr>
          <w:rFonts w:cstheme="minorHAnsi"/>
          <w:bCs/>
          <w:sz w:val="24"/>
          <w:szCs w:val="24"/>
        </w:rPr>
        <w:t xml:space="preserve">,” </w:t>
      </w:r>
      <w:r w:rsidR="00D04CF8" w:rsidRPr="00B802F6">
        <w:rPr>
          <w:rFonts w:cstheme="minorHAnsi"/>
          <w:bCs/>
          <w:sz w:val="24"/>
          <w:szCs w:val="24"/>
        </w:rPr>
        <w:t xml:space="preserve">provide </w:t>
      </w:r>
      <w:r w:rsidR="001A6036" w:rsidRPr="00B802F6">
        <w:rPr>
          <w:rFonts w:cstheme="minorHAnsi"/>
          <w:bCs/>
          <w:sz w:val="24"/>
          <w:szCs w:val="24"/>
        </w:rPr>
        <w:t>cost</w:t>
      </w:r>
      <w:r w:rsidR="00D04CF8" w:rsidRPr="00B802F6">
        <w:rPr>
          <w:rFonts w:cstheme="minorHAnsi"/>
          <w:bCs/>
          <w:sz w:val="24"/>
          <w:szCs w:val="24"/>
        </w:rPr>
        <w:t xml:space="preserve"> efficiencies</w:t>
      </w:r>
      <w:r w:rsidR="003E6509" w:rsidRPr="00B802F6">
        <w:rPr>
          <w:rFonts w:cstheme="minorHAnsi"/>
          <w:bCs/>
          <w:sz w:val="24"/>
          <w:szCs w:val="24"/>
        </w:rPr>
        <w:t xml:space="preserve">, and better serve students. </w:t>
      </w:r>
    </w:p>
    <w:p w14:paraId="51536E02" w14:textId="08B032F9" w:rsidR="001A63A0" w:rsidRPr="007E1000" w:rsidRDefault="001A63A0" w:rsidP="001A63A0">
      <w:pPr>
        <w:spacing w:after="0" w:line="240" w:lineRule="auto"/>
        <w:rPr>
          <w:rFonts w:cstheme="minorHAnsi"/>
          <w:bCs/>
          <w:sz w:val="10"/>
          <w:szCs w:val="10"/>
        </w:rPr>
      </w:pPr>
    </w:p>
    <w:p w14:paraId="1E9EB508" w14:textId="559CB444" w:rsidR="001A63A0" w:rsidRPr="00BE75B3" w:rsidRDefault="00DE3D06" w:rsidP="001A63A0">
      <w:pPr>
        <w:pStyle w:val="ListParagraph"/>
        <w:shd w:val="clear" w:color="auto" w:fill="ACB9CA" w:themeFill="text2" w:themeFillTint="66"/>
        <w:tabs>
          <w:tab w:val="left" w:pos="7361"/>
          <w:tab w:val="right" w:pos="10800"/>
        </w:tabs>
        <w:spacing w:after="0"/>
        <w:ind w:left="0"/>
        <w:rPr>
          <w:rFonts w:cstheme="minorHAnsi"/>
          <w:b/>
          <w:sz w:val="25"/>
          <w:szCs w:val="25"/>
        </w:rPr>
      </w:pPr>
      <w:r w:rsidRPr="00BE75B3">
        <w:rPr>
          <w:rFonts w:cstheme="minorHAnsi"/>
          <w:b/>
          <w:sz w:val="25"/>
          <w:szCs w:val="25"/>
        </w:rPr>
        <w:t xml:space="preserve">MUS Strategic Plan </w:t>
      </w:r>
      <w:r w:rsidR="001A63A0" w:rsidRPr="00BE75B3">
        <w:rPr>
          <w:rFonts w:cstheme="minorHAnsi"/>
          <w:b/>
          <w:sz w:val="25"/>
          <w:szCs w:val="25"/>
        </w:rPr>
        <w:tab/>
      </w:r>
      <w:r w:rsidR="001A63A0" w:rsidRPr="00BE75B3">
        <w:rPr>
          <w:rFonts w:cstheme="minorHAnsi"/>
          <w:b/>
          <w:sz w:val="25"/>
          <w:szCs w:val="25"/>
        </w:rPr>
        <w:tab/>
      </w:r>
    </w:p>
    <w:p w14:paraId="6AA031AD" w14:textId="3C00A0A7" w:rsidR="001A63A0" w:rsidRPr="00DE3D06" w:rsidRDefault="001A63A0" w:rsidP="001A63A0">
      <w:pPr>
        <w:spacing w:after="0" w:line="240" w:lineRule="auto"/>
        <w:rPr>
          <w:rFonts w:cstheme="minorHAnsi"/>
          <w:bCs/>
          <w:sz w:val="10"/>
          <w:szCs w:val="10"/>
        </w:rPr>
      </w:pPr>
    </w:p>
    <w:p w14:paraId="46FBA2D0" w14:textId="6A9A1CA0" w:rsidR="00DE3D06" w:rsidRPr="00B802F6" w:rsidRDefault="00DE3D06" w:rsidP="002B7C13">
      <w:pPr>
        <w:pStyle w:val="ListParagraph"/>
        <w:numPr>
          <w:ilvl w:val="0"/>
          <w:numId w:val="12"/>
        </w:numPr>
        <w:spacing w:after="120" w:line="240" w:lineRule="auto"/>
        <w:ind w:left="547"/>
        <w:rPr>
          <w:rFonts w:cstheme="minorHAnsi"/>
          <w:bCs/>
          <w:sz w:val="24"/>
          <w:szCs w:val="24"/>
        </w:rPr>
      </w:pPr>
      <w:r w:rsidRPr="00B802F6">
        <w:rPr>
          <w:rFonts w:cstheme="minorHAnsi"/>
          <w:bCs/>
          <w:sz w:val="24"/>
          <w:szCs w:val="24"/>
        </w:rPr>
        <w:t xml:space="preserve">Success Agenda Goal No. </w:t>
      </w:r>
      <w:r w:rsidR="00B55365" w:rsidRPr="00B802F6">
        <w:rPr>
          <w:rFonts w:cstheme="minorHAnsi"/>
          <w:bCs/>
          <w:sz w:val="24"/>
          <w:szCs w:val="24"/>
        </w:rPr>
        <w:t>1 (Resident Student Access)</w:t>
      </w:r>
      <w:r w:rsidR="00D41BD3" w:rsidRPr="00D41BD3">
        <w:t xml:space="preserve"> </w:t>
      </w:r>
    </w:p>
    <w:p w14:paraId="7398D039" w14:textId="1CFD1BBC" w:rsidR="00214717" w:rsidRPr="002F6788" w:rsidRDefault="00DE3D06" w:rsidP="002F6788">
      <w:pPr>
        <w:pStyle w:val="ListParagraph"/>
        <w:numPr>
          <w:ilvl w:val="0"/>
          <w:numId w:val="12"/>
        </w:numPr>
        <w:spacing w:after="120" w:line="240" w:lineRule="auto"/>
        <w:ind w:left="547"/>
        <w:rPr>
          <w:rFonts w:cstheme="minorHAnsi"/>
          <w:bCs/>
          <w:sz w:val="24"/>
          <w:szCs w:val="24"/>
        </w:rPr>
      </w:pPr>
      <w:r w:rsidRPr="00B802F6">
        <w:rPr>
          <w:rFonts w:cstheme="minorHAnsi"/>
          <w:bCs/>
          <w:sz w:val="24"/>
          <w:szCs w:val="24"/>
        </w:rPr>
        <w:t xml:space="preserve">Success Agenda Goal No. </w:t>
      </w:r>
      <w:r w:rsidR="00B55365" w:rsidRPr="00B802F6">
        <w:rPr>
          <w:rFonts w:cstheme="minorHAnsi"/>
          <w:bCs/>
          <w:sz w:val="24"/>
          <w:szCs w:val="24"/>
        </w:rPr>
        <w:t>3 (Retention)</w:t>
      </w:r>
      <w:r w:rsidR="00214717">
        <w:tab/>
      </w:r>
    </w:p>
    <w:sectPr w:rsidR="00214717" w:rsidRPr="002F6788" w:rsidSect="000C1F4D">
      <w:headerReference w:type="default" r:id="rId9"/>
      <w:footerReference w:type="default" r:id="rId10"/>
      <w:pgSz w:w="12240" w:h="15840"/>
      <w:pgMar w:top="720" w:right="720" w:bottom="720" w:left="720" w:header="432" w:footer="288" w:gutter="0"/>
      <w:cols w:space="720"/>
      <w:docGrid w:linePitch="3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79A9A" w14:textId="77777777" w:rsidR="00C519B5" w:rsidRDefault="00C519B5" w:rsidP="006B2309">
      <w:pPr>
        <w:spacing w:after="0" w:line="240" w:lineRule="auto"/>
      </w:pPr>
      <w:r>
        <w:separator/>
      </w:r>
    </w:p>
  </w:endnote>
  <w:endnote w:type="continuationSeparator" w:id="0">
    <w:p w14:paraId="7A1B7512" w14:textId="77777777" w:rsidR="00C519B5" w:rsidRDefault="00C519B5" w:rsidP="006B2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05ED3" w14:textId="77777777" w:rsidR="000C1F4D" w:rsidRDefault="000C1F4D" w:rsidP="000C1F4D">
    <w:pPr>
      <w:pStyle w:val="Footer"/>
      <w:spacing w:after="0"/>
      <w:jc w:val="center"/>
      <w:rPr>
        <w:b/>
        <w:bCs/>
        <w:sz w:val="20"/>
        <w:szCs w:val="20"/>
      </w:rPr>
    </w:pPr>
  </w:p>
  <w:p w14:paraId="2E7585D5" w14:textId="4918DFD9" w:rsidR="00214717" w:rsidRPr="000C1F4D" w:rsidRDefault="002C5F9A" w:rsidP="000C1F4D">
    <w:pPr>
      <w:pStyle w:val="Footer"/>
      <w:spacing w:after="0"/>
      <w:jc w:val="center"/>
      <w:rPr>
        <w:b/>
        <w:bCs/>
      </w:rPr>
    </w:pPr>
    <w:r w:rsidRPr="000C1F4D">
      <w:rPr>
        <w:b/>
        <w:bCs/>
      </w:rPr>
      <w:t xml:space="preserve">Office of the Commissioner of Higher Education | 560 N. Park Ave., </w:t>
    </w:r>
    <w:r w:rsidR="00214717" w:rsidRPr="000C1F4D">
      <w:rPr>
        <w:b/>
        <w:bCs/>
      </w:rPr>
      <w:t>PO Box 203201</w:t>
    </w:r>
  </w:p>
  <w:p w14:paraId="70263811" w14:textId="20A4B38F" w:rsidR="002C5F9A" w:rsidRPr="000C1F4D" w:rsidRDefault="00214717" w:rsidP="000C1F4D">
    <w:pPr>
      <w:pStyle w:val="Footer"/>
      <w:spacing w:after="0"/>
      <w:jc w:val="center"/>
      <w:rPr>
        <w:b/>
        <w:bCs/>
      </w:rPr>
    </w:pPr>
    <w:r w:rsidRPr="000C1F4D">
      <w:rPr>
        <w:b/>
        <w:bCs/>
      </w:rPr>
      <w:t>Helena, MT 59620 | (406) 449-9124 | www.mus.edu</w:t>
    </w:r>
  </w:p>
  <w:p w14:paraId="51607E84" w14:textId="77777777" w:rsidR="002C5F9A" w:rsidRDefault="002C5F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AF024" w14:textId="77777777" w:rsidR="00C519B5" w:rsidRDefault="00C519B5" w:rsidP="006B2309">
      <w:pPr>
        <w:spacing w:after="0" w:line="240" w:lineRule="auto"/>
      </w:pPr>
      <w:r>
        <w:separator/>
      </w:r>
    </w:p>
  </w:footnote>
  <w:footnote w:type="continuationSeparator" w:id="0">
    <w:p w14:paraId="3AA082B9" w14:textId="77777777" w:rsidR="00C519B5" w:rsidRDefault="00C519B5" w:rsidP="006B23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E60AF" w14:textId="5AE796AF" w:rsidR="006B2309" w:rsidRDefault="00CF23A7" w:rsidP="006B2309">
    <w:pPr>
      <w:pStyle w:val="Header"/>
      <w:tabs>
        <w:tab w:val="clear" w:pos="4680"/>
        <w:tab w:val="clear" w:pos="936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3FB9CFE5" wp14:editId="25F83E61">
              <wp:simplePos x="0" y="0"/>
              <wp:positionH relativeFrom="column">
                <wp:posOffset>3686175</wp:posOffset>
              </wp:positionH>
              <wp:positionV relativeFrom="paragraph">
                <wp:posOffset>306705</wp:posOffset>
              </wp:positionV>
              <wp:extent cx="2943225" cy="5143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3225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26D507" w14:textId="09E1339B" w:rsidR="00CF23A7" w:rsidRDefault="00CF23A7" w:rsidP="00CF23A7">
                          <w:pPr>
                            <w:pStyle w:val="Header"/>
                            <w:spacing w:after="0" w:line="240" w:lineRule="auto"/>
                            <w:jc w:val="center"/>
                            <w:rPr>
                              <w:rFonts w:ascii="Calibri" w:hAnsi="Calibri" w:cstheme="minorHAnsi"/>
                              <w:noProof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802F6">
                            <w:rPr>
                              <w:rFonts w:ascii="Calibri" w:hAnsi="Calibri" w:cstheme="minorHAnsi"/>
                              <w:noProof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Seamless System</w:t>
                          </w:r>
                        </w:p>
                        <w:p w14:paraId="1F8569A0" w14:textId="77777777" w:rsidR="002C5F9A" w:rsidRPr="00B802F6" w:rsidRDefault="002C5F9A" w:rsidP="00CF23A7">
                          <w:pPr>
                            <w:pStyle w:val="Header"/>
                            <w:spacing w:after="0" w:line="240" w:lineRule="auto"/>
                            <w:jc w:val="center"/>
                            <w:rPr>
                              <w:rFonts w:ascii="Calibri" w:hAnsi="Calibri" w:cstheme="minorHAnsi"/>
                              <w:noProof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B9CFE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90.25pt;margin-top:24.15pt;width:231.75pt;height:40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siqJQIAAEgEAAAOAAAAZHJzL2Uyb0RvYy54bWysVE2P2jAQvVfqf7B8L4EstN2IsKK7oqqE&#10;dleCas/GsUkk2+PahoT++o6dwNJtT1UvZjwzzMd7z5nfdVqRo3C+AVPSyWhMiTAcqsbsS/p9u/rw&#10;mRIfmKmYAiNKehKe3i3ev5u3thA51KAq4QgWMb5obUnrEGyRZZ7XQjM/AisMBiU4zQJe3T6rHGux&#10;ulZZPh5/zFpwlXXAhffofeiDdJHqSyl4eJLSi0BUSXG2kE6Xzl08s8WcFXvHbN3wYQz2D1No1hhs&#10;ein1wAIjB9f8UUo33IEHGUYcdAZSNlykHXCbyfjNNpuaWZF2QXC8vcDk/19Z/nh8dqSpSjqjxDCN&#10;FG1FF8gX6MgsotNaX2DSxmJa6NCNLJ/9Hp1x6U46HX9xHYJxxPl0wTYW4+jMb6c3eY5NOMZmk+nN&#10;LIGfvf7bOh++CtAkGiV1yF2ClB3XPuAkmHpOic0MrBqlEn/K/ObAxOjJ4uj9iNEK3a4b9tlBdcJ1&#10;HPRy8JavGuy5Zj48M4f84wao6fCEh1TQlhQGi5Ia3M+/+WM+0oJRSlrUU0n9jwNzghL1zSBht5Pp&#10;NAowXaazTzle3HVkdx0xB30PKNkJvh7Lkxnzgzqb0oF+QekvY1cMMcOxd0nD2bwPvcrx6XCxXKYk&#10;lJxlYW02lsfSEbSI6LZ7Yc4OsAck7BHOymPFG/T73B7u5SGAbBI1EeAe1QF3lGtibHha8T1c31PW&#10;6wdg8QsAAP//AwBQSwMEFAAGAAgAAAAhAIYIUBTfAAAACwEAAA8AAABkcnMvZG93bnJldi54bWxM&#10;j01PwzAMhu9I+w+RJ3FjybYWdaXpNIG4ghgfEres8dqKxqmabC3/Hu/Ebrb86PXzFtvJdeKMQ2g9&#10;aVguFAikytuWag0f7893GYgQDVnTeUINvxhgW85uCpNbP9IbnvexFhxCITcamhj7XMpQNehMWPge&#10;iW9HPzgTeR1qaQczcrjr5Eqpe+lMS/yhMT0+Nlj97E9Ow+fL8fsrUa/1k0v70U9KkttIrW/n0+4B&#10;RMQp/sNw0Wd1KNnp4E9kg+g0pJlKGdWQZGsQF0AlCbc78LTarEGWhbzuUP4BAAD//wMAUEsBAi0A&#10;FAAGAAgAAAAhALaDOJL+AAAA4QEAABMAAAAAAAAAAAAAAAAAAAAAAFtDb250ZW50X1R5cGVzXS54&#10;bWxQSwECLQAUAAYACAAAACEAOP0h/9YAAACUAQAACwAAAAAAAAAAAAAAAAAvAQAAX3JlbHMvLnJl&#10;bHNQSwECLQAUAAYACAAAACEAGe7IqiUCAABIBAAADgAAAAAAAAAAAAAAAAAuAgAAZHJzL2Uyb0Rv&#10;Yy54bWxQSwECLQAUAAYACAAAACEAhghQFN8AAAALAQAADwAAAAAAAAAAAAAAAAB/BAAAZHJzL2Rv&#10;d25yZXYueG1sUEsFBgAAAAAEAAQA8wAAAIsFAAAAAA==&#10;" filled="f" stroked="f">
              <v:textbox>
                <w:txbxContent>
                  <w:p w14:paraId="2C26D507" w14:textId="09E1339B" w:rsidR="00CF23A7" w:rsidRDefault="00CF23A7" w:rsidP="00CF23A7">
                    <w:pPr>
                      <w:pStyle w:val="Header"/>
                      <w:spacing w:after="0" w:line="240" w:lineRule="auto"/>
                      <w:jc w:val="center"/>
                      <w:rPr>
                        <w:rFonts w:ascii="Calibri" w:hAnsi="Calibri" w:cstheme="minorHAnsi"/>
                        <w:noProof/>
                        <w:color w:val="000000" w:themeColor="text1"/>
                        <w:sz w:val="56"/>
                        <w:szCs w:val="5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802F6">
                      <w:rPr>
                        <w:rFonts w:ascii="Calibri" w:hAnsi="Calibri" w:cstheme="minorHAnsi"/>
                        <w:noProof/>
                        <w:color w:val="000000" w:themeColor="text1"/>
                        <w:sz w:val="56"/>
                        <w:szCs w:val="5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Seamless System</w:t>
                    </w:r>
                  </w:p>
                  <w:p w14:paraId="1F8569A0" w14:textId="77777777" w:rsidR="002C5F9A" w:rsidRPr="00B802F6" w:rsidRDefault="002C5F9A" w:rsidP="00CF23A7">
                    <w:pPr>
                      <w:pStyle w:val="Header"/>
                      <w:spacing w:after="0" w:line="240" w:lineRule="auto"/>
                      <w:jc w:val="center"/>
                      <w:rPr>
                        <w:rFonts w:ascii="Calibri" w:hAnsi="Calibri" w:cstheme="minorHAnsi"/>
                        <w:noProof/>
                        <w:color w:val="000000" w:themeColor="text1"/>
                        <w:sz w:val="56"/>
                        <w:szCs w:val="5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3E047A87" wp14:editId="4CDD5486">
          <wp:extent cx="3142456" cy="1019175"/>
          <wp:effectExtent l="0" t="0" r="1905" b="0"/>
          <wp:docPr id="8" name="Picture 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2456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75B59"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F4DC313" wp14:editId="02B6D39F">
              <wp:simplePos x="0" y="0"/>
              <wp:positionH relativeFrom="column">
                <wp:posOffset>3711245</wp:posOffset>
              </wp:positionH>
              <wp:positionV relativeFrom="paragraph">
                <wp:posOffset>401117</wp:posOffset>
              </wp:positionV>
              <wp:extent cx="3108960" cy="77914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97B676" w14:textId="6CA53D8B" w:rsidR="00775B59" w:rsidRPr="00775B59" w:rsidRDefault="00775B59" w:rsidP="00775B59">
                          <w:pPr>
                            <w:pStyle w:val="Header"/>
                            <w:jc w:val="center"/>
                            <w:rPr>
                              <w:rFonts w:cstheme="minorHAnsi"/>
                              <w:noProof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4DC313" id="Text Box 2" o:spid="_x0000_s1027" type="#_x0000_t202" style="position:absolute;margin-left:292.2pt;margin-top:31.6pt;width:244.8pt;height:61.35pt;z-index:251670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o4IQIAAE4EAAAOAAAAZHJzL2Uyb0RvYy54bWysVMGO2yAQvVfqPyDujR0rbVMrzirdVapK&#10;0e5KSbVngiG2BAwCEjv9+g44zqbbnqpe8DAzDDPvPby467UiJ+F8C6ai00lOiTAc6tYcKvpjt/4w&#10;p8QHZmqmwIiKnoWnd8v37xadLUUBDahaOIJFjC87W9EmBFtmmeeN0MxPwAqDQQlOs4Bbd8hqxzqs&#10;rlVW5PmnrANXWwdceI/ehyFIl6m+lIKHJym9CERVFHsLaXVp3cc1Wy5YeXDMNi2/tMH+oQvNWoOX&#10;Xks9sMDI0bV/lNItd+BBhgkHnYGULRdpBpxmmr+ZZtswK9IsCI63V5j8/yvLH0/PjrR1RQtKDNNI&#10;0U70gXyFnhQRnc76EpO2FtNCj25kefR7dMahe+l0/OI4BOOI8/mKbSzG46F5MZ/nGOIYGzdYP3s9&#10;bp0P3wRoEo2KOiQvYcpOGx+G1DEl3mZg3SqVCFTmNwfWjJ4s9j70GK3Q7/s06bX/PdRnHMvBIAtv&#10;+brFqzfMh2fmUAfYLmo7POEiFXQVhYtFSQPu59/8MR/pwSglHeqqogaFT4n6bpC2L9PZLMowbWYf&#10;Pxe4cbeR/W3EHPU9oHCn+IYsT2bMD2o0pQP9gg9gFe/EEDMcb65oGM37MGgdHxAXq1VKQuFZFjZm&#10;a3ksHZGLsO76F+bsBfuAtD3CqD9WvqFgyI0nvV0dAxKR+IkoD5hewEfRJoYvDyy+itt9ynr9DSx/&#10;AQAA//8DAFBLAwQUAAYACAAAACEAZHIZrN4AAAALAQAADwAAAGRycy9kb3ducmV2LnhtbEyPwU7D&#10;MAyG70i8Q2QkbixdaUdXmk5owBkYPEDWmKa0caom2wpPj3eCmy1/+v391WZ2gzjiFDpPCpaLBARS&#10;401HrYKP9+ebAkSImowePKGCbwywqS8vKl0af6I3PO5iKziEQqkV2BjHUsrQWHQ6LPyIxLdPPzkd&#10;eZ1aaSZ94nA3yDRJVtLpjviD1SNuLTb97uAUFIl76ft1+hpc9rPM7fbRP41fSl1fzQ/3ICLO8Q+G&#10;sz6rQ81Oe38gE8SgIC+yjFEFq9sUxBlI7jJut+epyNcg60r+71D/AgAA//8DAFBLAQItABQABgAI&#10;AAAAIQC2gziS/gAAAOEBAAATAAAAAAAAAAAAAAAAAAAAAABbQ29udGVudF9UeXBlc10ueG1sUEsB&#10;Ai0AFAAGAAgAAAAhADj9If/WAAAAlAEAAAsAAAAAAAAAAAAAAAAALwEAAF9yZWxzLy5yZWxzUEsB&#10;Ai0AFAAGAAgAAAAhAOCZujghAgAATgQAAA4AAAAAAAAAAAAAAAAALgIAAGRycy9lMm9Eb2MueG1s&#10;UEsBAi0AFAAGAAgAAAAhAGRyGazeAAAACwEAAA8AAAAAAAAAAAAAAAAAewQAAGRycy9kb3ducmV2&#10;LnhtbFBLBQYAAAAABAAEAPMAAACGBQAAAAA=&#10;" filled="f" stroked="f">
              <v:textbox style="mso-fit-shape-to-text:t">
                <w:txbxContent>
                  <w:p w14:paraId="6F97B676" w14:textId="6CA53D8B" w:rsidR="00775B59" w:rsidRPr="00775B59" w:rsidRDefault="00775B59" w:rsidP="00775B59">
                    <w:pPr>
                      <w:pStyle w:val="Header"/>
                      <w:jc w:val="center"/>
                      <w:rPr>
                        <w:rFonts w:cstheme="minorHAnsi"/>
                        <w:noProof/>
                        <w:color w:val="000000" w:themeColor="text1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3D4245"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36CA76FD" wp14:editId="42C2EDA1">
              <wp:simplePos x="0" y="0"/>
              <wp:positionH relativeFrom="column">
                <wp:posOffset>3670852</wp:posOffset>
              </wp:positionH>
              <wp:positionV relativeFrom="paragraph">
                <wp:posOffset>359134</wp:posOffset>
              </wp:positionV>
              <wp:extent cx="2750185" cy="69659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FCC22C" w14:textId="30C9B588" w:rsidR="003D4245" w:rsidRPr="003D4245" w:rsidRDefault="003D4245" w:rsidP="003D4245">
                          <w:pPr>
                            <w:pStyle w:val="Header"/>
                            <w:spacing w:after="0" w:line="240" w:lineRule="auto"/>
                            <w:jc w:val="center"/>
                            <w:rPr>
                              <w:rFonts w:ascii="Calibri" w:hAnsi="Calibri" w:cstheme="minorHAnsi"/>
                              <w:b/>
                              <w:noProof/>
                              <w:color w:val="000000" w:themeColor="text1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CA76FD" id="Text Box 1" o:spid="_x0000_s1028" type="#_x0000_t202" style="position:absolute;margin-left:289.05pt;margin-top:28.3pt;width:216.55pt;height:54.85pt;z-index:251665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7GEIQIAAE4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3Jwx5kW&#10;DSjaqc6zr9SxSUCnNS5F0tYgzXdwh8yL38EZhu4K24QvxmGIA+fzFdtQTIZD8+l8PkZIIjZsUCd5&#10;PW6s898UNSwYGbcgL2IqThvn+9QhJdymaV3VNfwirfVvDtQMniT03vcYLN/tuzjpdOh/T/kZY1nq&#10;ZeGMXFe4eiOcfxYWOkC70LZ/wlLU1GacLhZnJdmff/OHfNCDKGctdJVxDeFzVn/XoO3LZDYLMoyb&#10;2cfPU2zsbWR/G9HH5p4gXFCD3qIZ8n09mIWl5gUPYBXuREhoiZsz7gfz3vdaxwOSarWKSRCeEX6j&#10;t0aG0gG5AOuuexHWXLD3oO2RBv2J9A0FfW446czq6EFE5Ceg3GN6AR+ijQxfHlh4Fbf7mPX6G1j+&#10;AgAA//8DAFBLAwQUAAYACAAAACEATiQwk90AAAALAQAADwAAAGRycy9kb3ducmV2LnhtbEyPQU7D&#10;MBBF90jcwRokdtRxoG4IcSpUYA2UHsCNhzgkHkex2wZOj7uC3R/N05831Xp2AzviFDpPCsQiA4bU&#10;eNNRq2D38XJTAAtRk9GDJ1TwjQHW9eVFpUvjT/SOx21sWSqhUGoFNsax5Dw0Fp0OCz8ipd2nn5yO&#10;aZxabiZ9SuVu4HmWSe50R+mC1SNuLDb99uAUFJl77fv7/C24ux+xtJsn/zx+KXV9NT8+AIs4xz8Y&#10;zvpJHerktPcHMoENCparQiQ0BSmBnYFMiBzYPiUpb4HXFf//Q/0LAAD//wMAUEsBAi0AFAAGAAgA&#10;AAAhALaDOJL+AAAA4QEAABMAAAAAAAAAAAAAAAAAAAAAAFtDb250ZW50X1R5cGVzXS54bWxQSwEC&#10;LQAUAAYACAAAACEAOP0h/9YAAACUAQAACwAAAAAAAAAAAAAAAAAvAQAAX3JlbHMvLnJlbHNQSwEC&#10;LQAUAAYACAAAACEAOJOxhCECAABOBAAADgAAAAAAAAAAAAAAAAAuAgAAZHJzL2Uyb0RvYy54bWxQ&#10;SwECLQAUAAYACAAAACEATiQwk90AAAALAQAADwAAAAAAAAAAAAAAAAB7BAAAZHJzL2Rvd25yZXYu&#10;eG1sUEsFBgAAAAAEAAQA8wAAAIUFAAAAAA==&#10;" filled="f" stroked="f">
              <v:textbox style="mso-fit-shape-to-text:t">
                <w:txbxContent>
                  <w:p w14:paraId="69FCC22C" w14:textId="30C9B588" w:rsidR="003D4245" w:rsidRPr="003D4245" w:rsidRDefault="003D4245" w:rsidP="003D4245">
                    <w:pPr>
                      <w:pStyle w:val="Header"/>
                      <w:spacing w:after="0" w:line="240" w:lineRule="auto"/>
                      <w:jc w:val="center"/>
                      <w:rPr>
                        <w:rFonts w:ascii="Calibri" w:hAnsi="Calibri" w:cstheme="minorHAnsi"/>
                        <w:b/>
                        <w:noProof/>
                        <w:color w:val="000000" w:themeColor="text1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76CCE"/>
    <w:multiLevelType w:val="hybridMultilevel"/>
    <w:tmpl w:val="10C24FDC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33771FF4"/>
    <w:multiLevelType w:val="hybridMultilevel"/>
    <w:tmpl w:val="EAC66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8236A1"/>
    <w:multiLevelType w:val="hybridMultilevel"/>
    <w:tmpl w:val="DA023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347D1"/>
    <w:multiLevelType w:val="hybridMultilevel"/>
    <w:tmpl w:val="C2885C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F991F29"/>
    <w:multiLevelType w:val="hybridMultilevel"/>
    <w:tmpl w:val="71646D50"/>
    <w:lvl w:ilvl="0" w:tplc="04DCCD82">
      <w:start w:val="1"/>
      <w:numFmt w:val="bullet"/>
      <w:lvlText w:val=""/>
      <w:lvlJc w:val="left"/>
      <w:pPr>
        <w:ind w:left="1166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6" w:hanging="360"/>
      </w:pPr>
      <w:rPr>
        <w:rFonts w:ascii="Wingdings" w:hAnsi="Wingdings" w:hint="default"/>
      </w:rPr>
    </w:lvl>
  </w:abstractNum>
  <w:abstractNum w:abstractNumId="5" w15:restartNumberingAfterBreak="0">
    <w:nsid w:val="42F21166"/>
    <w:multiLevelType w:val="hybridMultilevel"/>
    <w:tmpl w:val="4AEEF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5363FA"/>
    <w:multiLevelType w:val="hybridMultilevel"/>
    <w:tmpl w:val="541C49A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7" w15:restartNumberingAfterBreak="0">
    <w:nsid w:val="542719AB"/>
    <w:multiLevelType w:val="hybridMultilevel"/>
    <w:tmpl w:val="C73CD9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5F30C0F"/>
    <w:multiLevelType w:val="hybridMultilevel"/>
    <w:tmpl w:val="F34EB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9AA118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8F5A1A"/>
    <w:multiLevelType w:val="hybridMultilevel"/>
    <w:tmpl w:val="E5CA2D64"/>
    <w:lvl w:ilvl="0" w:tplc="04DCCD82">
      <w:start w:val="1"/>
      <w:numFmt w:val="bullet"/>
      <w:lvlText w:val=""/>
      <w:lvlJc w:val="left"/>
      <w:pPr>
        <w:ind w:left="1166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890CCA"/>
    <w:multiLevelType w:val="hybridMultilevel"/>
    <w:tmpl w:val="5282D2E0"/>
    <w:lvl w:ilvl="0" w:tplc="04DCCD82">
      <w:start w:val="1"/>
      <w:numFmt w:val="bullet"/>
      <w:lvlText w:val=""/>
      <w:lvlJc w:val="left"/>
      <w:pPr>
        <w:ind w:left="1166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BF4981"/>
    <w:multiLevelType w:val="hybridMultilevel"/>
    <w:tmpl w:val="4A6805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5"/>
  </w:num>
  <w:num w:numId="5">
    <w:abstractNumId w:val="11"/>
  </w:num>
  <w:num w:numId="6">
    <w:abstractNumId w:val="4"/>
  </w:num>
  <w:num w:numId="7">
    <w:abstractNumId w:val="10"/>
  </w:num>
  <w:num w:numId="8">
    <w:abstractNumId w:val="9"/>
  </w:num>
  <w:num w:numId="9">
    <w:abstractNumId w:val="3"/>
  </w:num>
  <w:num w:numId="10">
    <w:abstractNumId w:val="6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309"/>
    <w:rsid w:val="000029E2"/>
    <w:rsid w:val="00005FE9"/>
    <w:rsid w:val="0002575E"/>
    <w:rsid w:val="00027A30"/>
    <w:rsid w:val="000578E1"/>
    <w:rsid w:val="000744CF"/>
    <w:rsid w:val="00091817"/>
    <w:rsid w:val="0009585C"/>
    <w:rsid w:val="000B1D36"/>
    <w:rsid w:val="000C1833"/>
    <w:rsid w:val="000C1F4D"/>
    <w:rsid w:val="000D34AB"/>
    <w:rsid w:val="000E0756"/>
    <w:rsid w:val="00133064"/>
    <w:rsid w:val="00142AB4"/>
    <w:rsid w:val="00155B5E"/>
    <w:rsid w:val="00173796"/>
    <w:rsid w:val="00176B4A"/>
    <w:rsid w:val="00193A15"/>
    <w:rsid w:val="00196FEE"/>
    <w:rsid w:val="001A3E7E"/>
    <w:rsid w:val="001A6036"/>
    <w:rsid w:val="001A63A0"/>
    <w:rsid w:val="001B53AC"/>
    <w:rsid w:val="001B646A"/>
    <w:rsid w:val="001C12AD"/>
    <w:rsid w:val="001D3CD3"/>
    <w:rsid w:val="001E3097"/>
    <w:rsid w:val="001E3F16"/>
    <w:rsid w:val="001E6344"/>
    <w:rsid w:val="001F4EA0"/>
    <w:rsid w:val="00214717"/>
    <w:rsid w:val="002267B3"/>
    <w:rsid w:val="00227835"/>
    <w:rsid w:val="002366E0"/>
    <w:rsid w:val="0024486B"/>
    <w:rsid w:val="0025139D"/>
    <w:rsid w:val="002613B9"/>
    <w:rsid w:val="00265C5E"/>
    <w:rsid w:val="00280B15"/>
    <w:rsid w:val="002968C6"/>
    <w:rsid w:val="002B15B5"/>
    <w:rsid w:val="002B4051"/>
    <w:rsid w:val="002B4E08"/>
    <w:rsid w:val="002B7C13"/>
    <w:rsid w:val="002C28D0"/>
    <w:rsid w:val="002C2D37"/>
    <w:rsid w:val="002C5F9A"/>
    <w:rsid w:val="002D390A"/>
    <w:rsid w:val="002D4228"/>
    <w:rsid w:val="002D58D8"/>
    <w:rsid w:val="002F1704"/>
    <w:rsid w:val="002F6788"/>
    <w:rsid w:val="00330A0C"/>
    <w:rsid w:val="0033438B"/>
    <w:rsid w:val="003442F7"/>
    <w:rsid w:val="003512A1"/>
    <w:rsid w:val="00383109"/>
    <w:rsid w:val="003B00EA"/>
    <w:rsid w:val="003B5C71"/>
    <w:rsid w:val="003B66A4"/>
    <w:rsid w:val="003B700B"/>
    <w:rsid w:val="003C43C3"/>
    <w:rsid w:val="003D27C9"/>
    <w:rsid w:val="003D3C6E"/>
    <w:rsid w:val="003D4245"/>
    <w:rsid w:val="003D715F"/>
    <w:rsid w:val="003E230C"/>
    <w:rsid w:val="003E6509"/>
    <w:rsid w:val="00403E1A"/>
    <w:rsid w:val="00410132"/>
    <w:rsid w:val="004224F0"/>
    <w:rsid w:val="00425008"/>
    <w:rsid w:val="004428FC"/>
    <w:rsid w:val="00447231"/>
    <w:rsid w:val="00461802"/>
    <w:rsid w:val="00473FAA"/>
    <w:rsid w:val="00480FA2"/>
    <w:rsid w:val="004819C4"/>
    <w:rsid w:val="00482E8D"/>
    <w:rsid w:val="00483F1C"/>
    <w:rsid w:val="004874C4"/>
    <w:rsid w:val="00494D1B"/>
    <w:rsid w:val="00496A20"/>
    <w:rsid w:val="004A38B5"/>
    <w:rsid w:val="004A6A59"/>
    <w:rsid w:val="004B3665"/>
    <w:rsid w:val="004C3EE3"/>
    <w:rsid w:val="004C564E"/>
    <w:rsid w:val="004D66AA"/>
    <w:rsid w:val="004F73C2"/>
    <w:rsid w:val="005009EF"/>
    <w:rsid w:val="005016C4"/>
    <w:rsid w:val="00502731"/>
    <w:rsid w:val="0050678E"/>
    <w:rsid w:val="005155BA"/>
    <w:rsid w:val="0052133C"/>
    <w:rsid w:val="005312A4"/>
    <w:rsid w:val="00532CAE"/>
    <w:rsid w:val="00542495"/>
    <w:rsid w:val="005562CA"/>
    <w:rsid w:val="00563924"/>
    <w:rsid w:val="00571417"/>
    <w:rsid w:val="0058519C"/>
    <w:rsid w:val="005858B6"/>
    <w:rsid w:val="005925FF"/>
    <w:rsid w:val="005A3BDA"/>
    <w:rsid w:val="005A6392"/>
    <w:rsid w:val="005B02F0"/>
    <w:rsid w:val="005B447A"/>
    <w:rsid w:val="005B53CE"/>
    <w:rsid w:val="005C31D5"/>
    <w:rsid w:val="005F36E2"/>
    <w:rsid w:val="005F733F"/>
    <w:rsid w:val="006074C2"/>
    <w:rsid w:val="00623CC3"/>
    <w:rsid w:val="00634825"/>
    <w:rsid w:val="006725B9"/>
    <w:rsid w:val="00680EA1"/>
    <w:rsid w:val="006B2309"/>
    <w:rsid w:val="006B358A"/>
    <w:rsid w:val="006B4C39"/>
    <w:rsid w:val="006C2731"/>
    <w:rsid w:val="006C41CE"/>
    <w:rsid w:val="006C5D11"/>
    <w:rsid w:val="006C66C1"/>
    <w:rsid w:val="006D099E"/>
    <w:rsid w:val="006D27FA"/>
    <w:rsid w:val="006F2178"/>
    <w:rsid w:val="00704532"/>
    <w:rsid w:val="0070682B"/>
    <w:rsid w:val="00710BEE"/>
    <w:rsid w:val="0071347C"/>
    <w:rsid w:val="007151A6"/>
    <w:rsid w:val="007355B8"/>
    <w:rsid w:val="00737527"/>
    <w:rsid w:val="00737DF2"/>
    <w:rsid w:val="0074659B"/>
    <w:rsid w:val="00754E61"/>
    <w:rsid w:val="00760755"/>
    <w:rsid w:val="00767481"/>
    <w:rsid w:val="007678F3"/>
    <w:rsid w:val="0077264F"/>
    <w:rsid w:val="00775B59"/>
    <w:rsid w:val="00780D35"/>
    <w:rsid w:val="007933C8"/>
    <w:rsid w:val="007B6A63"/>
    <w:rsid w:val="007C33A9"/>
    <w:rsid w:val="007D16EE"/>
    <w:rsid w:val="007D4F24"/>
    <w:rsid w:val="007E1000"/>
    <w:rsid w:val="007E3ED7"/>
    <w:rsid w:val="007E7EAB"/>
    <w:rsid w:val="007F0DD6"/>
    <w:rsid w:val="00807F35"/>
    <w:rsid w:val="00831A21"/>
    <w:rsid w:val="00836B76"/>
    <w:rsid w:val="00840BC4"/>
    <w:rsid w:val="00847336"/>
    <w:rsid w:val="00851956"/>
    <w:rsid w:val="00867C90"/>
    <w:rsid w:val="008722DC"/>
    <w:rsid w:val="00877BA6"/>
    <w:rsid w:val="00881ED5"/>
    <w:rsid w:val="00886A66"/>
    <w:rsid w:val="008875DE"/>
    <w:rsid w:val="00895A3F"/>
    <w:rsid w:val="008A0EA5"/>
    <w:rsid w:val="008B2E7C"/>
    <w:rsid w:val="008C014E"/>
    <w:rsid w:val="008C1214"/>
    <w:rsid w:val="008C182D"/>
    <w:rsid w:val="008D7D13"/>
    <w:rsid w:val="00901626"/>
    <w:rsid w:val="00902998"/>
    <w:rsid w:val="0093107B"/>
    <w:rsid w:val="00932E38"/>
    <w:rsid w:val="00935A0D"/>
    <w:rsid w:val="009367C6"/>
    <w:rsid w:val="00936A93"/>
    <w:rsid w:val="009376D6"/>
    <w:rsid w:val="009437B6"/>
    <w:rsid w:val="0094391E"/>
    <w:rsid w:val="00945F98"/>
    <w:rsid w:val="00953DAE"/>
    <w:rsid w:val="0096367B"/>
    <w:rsid w:val="00965B2B"/>
    <w:rsid w:val="00966B44"/>
    <w:rsid w:val="00974379"/>
    <w:rsid w:val="00983FEA"/>
    <w:rsid w:val="00990C55"/>
    <w:rsid w:val="00993536"/>
    <w:rsid w:val="00995131"/>
    <w:rsid w:val="0099547E"/>
    <w:rsid w:val="009D14F5"/>
    <w:rsid w:val="009D6493"/>
    <w:rsid w:val="009D6540"/>
    <w:rsid w:val="009E49C6"/>
    <w:rsid w:val="009F7A19"/>
    <w:rsid w:val="00A07DCC"/>
    <w:rsid w:val="00A112A6"/>
    <w:rsid w:val="00A224A0"/>
    <w:rsid w:val="00A234A6"/>
    <w:rsid w:val="00A32154"/>
    <w:rsid w:val="00A35527"/>
    <w:rsid w:val="00A361A9"/>
    <w:rsid w:val="00A42F77"/>
    <w:rsid w:val="00A45D93"/>
    <w:rsid w:val="00A52922"/>
    <w:rsid w:val="00A55C0B"/>
    <w:rsid w:val="00A66EBC"/>
    <w:rsid w:val="00A80435"/>
    <w:rsid w:val="00A8742A"/>
    <w:rsid w:val="00A90163"/>
    <w:rsid w:val="00A941D1"/>
    <w:rsid w:val="00AA10F2"/>
    <w:rsid w:val="00AB32F7"/>
    <w:rsid w:val="00AB5F52"/>
    <w:rsid w:val="00AC500D"/>
    <w:rsid w:val="00B0693C"/>
    <w:rsid w:val="00B11FCF"/>
    <w:rsid w:val="00B2558D"/>
    <w:rsid w:val="00B41E14"/>
    <w:rsid w:val="00B44012"/>
    <w:rsid w:val="00B466A7"/>
    <w:rsid w:val="00B55365"/>
    <w:rsid w:val="00B63C34"/>
    <w:rsid w:val="00B70159"/>
    <w:rsid w:val="00B802F6"/>
    <w:rsid w:val="00B84E01"/>
    <w:rsid w:val="00B93C35"/>
    <w:rsid w:val="00BA0B54"/>
    <w:rsid w:val="00BA5951"/>
    <w:rsid w:val="00BA6A66"/>
    <w:rsid w:val="00BA6A91"/>
    <w:rsid w:val="00BC0650"/>
    <w:rsid w:val="00BE155E"/>
    <w:rsid w:val="00BE43DF"/>
    <w:rsid w:val="00BE75B3"/>
    <w:rsid w:val="00C025C2"/>
    <w:rsid w:val="00C106F9"/>
    <w:rsid w:val="00C16790"/>
    <w:rsid w:val="00C17C7E"/>
    <w:rsid w:val="00C17F2E"/>
    <w:rsid w:val="00C24293"/>
    <w:rsid w:val="00C373B2"/>
    <w:rsid w:val="00C42D82"/>
    <w:rsid w:val="00C50D8A"/>
    <w:rsid w:val="00C519B5"/>
    <w:rsid w:val="00C53F80"/>
    <w:rsid w:val="00C64F06"/>
    <w:rsid w:val="00CB3CCE"/>
    <w:rsid w:val="00CD3495"/>
    <w:rsid w:val="00CF04F2"/>
    <w:rsid w:val="00CF23A7"/>
    <w:rsid w:val="00CF5281"/>
    <w:rsid w:val="00D04CF8"/>
    <w:rsid w:val="00D117EB"/>
    <w:rsid w:val="00D12561"/>
    <w:rsid w:val="00D27D5C"/>
    <w:rsid w:val="00D402D4"/>
    <w:rsid w:val="00D41BD3"/>
    <w:rsid w:val="00D43D3E"/>
    <w:rsid w:val="00D576DB"/>
    <w:rsid w:val="00D6392F"/>
    <w:rsid w:val="00D7255F"/>
    <w:rsid w:val="00D77E10"/>
    <w:rsid w:val="00D852A6"/>
    <w:rsid w:val="00D87BC7"/>
    <w:rsid w:val="00D9367A"/>
    <w:rsid w:val="00DA7F6F"/>
    <w:rsid w:val="00DB391E"/>
    <w:rsid w:val="00DC516A"/>
    <w:rsid w:val="00DD13C0"/>
    <w:rsid w:val="00DE3D06"/>
    <w:rsid w:val="00DF0BEA"/>
    <w:rsid w:val="00E107E4"/>
    <w:rsid w:val="00E206DE"/>
    <w:rsid w:val="00E233CC"/>
    <w:rsid w:val="00E46A01"/>
    <w:rsid w:val="00E4783D"/>
    <w:rsid w:val="00E515BF"/>
    <w:rsid w:val="00E773E8"/>
    <w:rsid w:val="00E85AB3"/>
    <w:rsid w:val="00EA150F"/>
    <w:rsid w:val="00EA3D88"/>
    <w:rsid w:val="00EA5847"/>
    <w:rsid w:val="00ED3D6A"/>
    <w:rsid w:val="00EE1414"/>
    <w:rsid w:val="00EF70C6"/>
    <w:rsid w:val="00F20930"/>
    <w:rsid w:val="00F42FCA"/>
    <w:rsid w:val="00F436A3"/>
    <w:rsid w:val="00F45034"/>
    <w:rsid w:val="00F5778D"/>
    <w:rsid w:val="00F602A6"/>
    <w:rsid w:val="00F67AE6"/>
    <w:rsid w:val="00F81C9A"/>
    <w:rsid w:val="00F863C7"/>
    <w:rsid w:val="00F86D78"/>
    <w:rsid w:val="00F923A8"/>
    <w:rsid w:val="00F96802"/>
    <w:rsid w:val="00F9779D"/>
    <w:rsid w:val="00FA2148"/>
    <w:rsid w:val="00FA2F37"/>
    <w:rsid w:val="00FC2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1303552"/>
  <w15:chartTrackingRefBased/>
  <w15:docId w15:val="{711E7841-580C-4BB1-9A78-4253B1333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HAnsi"/>
        <w:sz w:val="27"/>
        <w:szCs w:val="27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2E7C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23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2309"/>
  </w:style>
  <w:style w:type="paragraph" w:styleId="Footer">
    <w:name w:val="footer"/>
    <w:basedOn w:val="Normal"/>
    <w:link w:val="FooterChar"/>
    <w:uiPriority w:val="99"/>
    <w:unhideWhenUsed/>
    <w:rsid w:val="006B23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2309"/>
  </w:style>
  <w:style w:type="paragraph" w:styleId="ListParagraph">
    <w:name w:val="List Paragraph"/>
    <w:basedOn w:val="Normal"/>
    <w:uiPriority w:val="34"/>
    <w:qFormat/>
    <w:rsid w:val="008B2E7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2E7C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B2E7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B2E7C"/>
    <w:rPr>
      <w:rFonts w:ascii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B2E7C"/>
    <w:rPr>
      <w:vertAlign w:val="superscript"/>
    </w:rPr>
  </w:style>
  <w:style w:type="table" w:styleId="TableGrid">
    <w:name w:val="Table Grid"/>
    <w:basedOn w:val="TableNormal"/>
    <w:uiPriority w:val="39"/>
    <w:rsid w:val="007607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CD841-BDA1-4DFD-9290-205E5FFED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Thigpen, Helen</dc:creator>
  <cp:keywords/>
  <dc:description/>
  <cp:lastModifiedBy>Thigpen, Helen</cp:lastModifiedBy>
  <cp:revision>9</cp:revision>
  <cp:lastPrinted>2022-04-30T21:11:00Z</cp:lastPrinted>
  <dcterms:created xsi:type="dcterms:W3CDTF">2022-11-15T18:20:00Z</dcterms:created>
  <dcterms:modified xsi:type="dcterms:W3CDTF">2022-11-15T22:40:00Z</dcterms:modified>
</cp:coreProperties>
</file>